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BB9D1" w14:textId="7DF68AA0" w:rsidR="009C7CE9" w:rsidRPr="00967CFB" w:rsidRDefault="009C7CE9" w:rsidP="009C7CE9">
      <w:pPr>
        <w:tabs>
          <w:tab w:val="center" w:pos="4536"/>
          <w:tab w:val="right" w:pos="7371"/>
          <w:tab w:val="right" w:pos="9636"/>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Pr="00080150">
        <w:rPr>
          <w:rFonts w:ascii="Arial" w:hAnsi="Arial" w:cs="Arial"/>
          <w:b/>
          <w:bCs/>
          <w:sz w:val="28"/>
        </w:rPr>
        <w:t>R1-</w:t>
      </w:r>
      <w:r w:rsidR="00821C05" w:rsidRPr="00821C05">
        <w:rPr>
          <w:rFonts w:ascii="Arial" w:hAnsi="Arial" w:cs="Arial"/>
          <w:b/>
          <w:bCs/>
          <w:sz w:val="28"/>
        </w:rPr>
        <w:t>2400239</w:t>
      </w:r>
    </w:p>
    <w:p w14:paraId="07447167" w14:textId="77777777" w:rsidR="009C7CE9" w:rsidRDefault="009C7CE9" w:rsidP="009C7CE9">
      <w:pPr>
        <w:rPr>
          <w:rFonts w:ascii="Arial" w:eastAsia="MS Mincho" w:hAnsi="Arial" w:cs="Arial"/>
          <w:b/>
          <w:bCs/>
          <w:sz w:val="28"/>
          <w:szCs w:val="28"/>
        </w:rPr>
      </w:pPr>
      <w:r>
        <w:rPr>
          <w:rFonts w:ascii="Arial" w:eastAsia="MS Mincho" w:hAnsi="Arial" w:cs="Arial"/>
          <w:b/>
          <w:bCs/>
          <w:sz w:val="28"/>
          <w:szCs w:val="28"/>
        </w:rPr>
        <w:t>Athens, Greece, February 26</w:t>
      </w:r>
      <w:r>
        <w:rPr>
          <w:rFonts w:ascii="Malgun Gothic" w:eastAsia="Malgun Gothic" w:hAnsi="Malgun Gothic" w:hint="eastAsia"/>
          <w:b/>
          <w:bCs/>
          <w:sz w:val="28"/>
          <w:szCs w:val="28"/>
          <w:vertAlign w:val="superscript"/>
        </w:rPr>
        <w:t>th</w:t>
      </w:r>
      <w:r>
        <w:rPr>
          <w:rFonts w:ascii="Arial" w:eastAsia="MS Mincho" w:hAnsi="Arial" w:cs="Arial"/>
          <w:b/>
          <w:bCs/>
          <w:sz w:val="28"/>
          <w:szCs w:val="28"/>
        </w:rPr>
        <w:t xml:space="preserve"> </w:t>
      </w:r>
      <w:r>
        <w:rPr>
          <w:rFonts w:ascii="Arial" w:hAnsi="Arial" w:cs="Arial"/>
          <w:b/>
          <w:bCs/>
          <w:sz w:val="28"/>
          <w:szCs w:val="28"/>
        </w:rPr>
        <w:t>– March 1</w:t>
      </w:r>
      <w:r>
        <w:rPr>
          <w:rFonts w:ascii="Arial" w:hAnsi="Arial" w:cs="Arial"/>
          <w:b/>
          <w:bCs/>
          <w:sz w:val="28"/>
          <w:szCs w:val="28"/>
          <w:vertAlign w:val="superscript"/>
        </w:rPr>
        <w:t>st</w:t>
      </w:r>
      <w:r>
        <w:rPr>
          <w:rFonts w:ascii="Arial" w:eastAsia="MS Mincho" w:hAnsi="Arial" w:cs="Arial"/>
          <w:b/>
          <w:bCs/>
          <w:sz w:val="28"/>
          <w:szCs w:val="28"/>
        </w:rPr>
        <w:t>, 2024</w:t>
      </w:r>
    </w:p>
    <w:p w14:paraId="0A029EB3" w14:textId="77777777" w:rsidR="009C7CE9" w:rsidRPr="009C7CE9" w:rsidRDefault="009C7CE9" w:rsidP="004F5D5A">
      <w:pPr>
        <w:rPr>
          <w:szCs w:val="20"/>
        </w:rPr>
      </w:pPr>
    </w:p>
    <w:bookmarkEnd w:id="0"/>
    <w:p w14:paraId="23EE0453" w14:textId="28F75AB9"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D289A2C" w14:textId="4F4744A3" w:rsidR="004F5D5A" w:rsidRPr="00D02D0D" w:rsidRDefault="004F5D5A" w:rsidP="002A25E0">
      <w:pPr>
        <w:tabs>
          <w:tab w:val="left" w:pos="1985"/>
          <w:tab w:val="left" w:pos="2835"/>
          <w:tab w:val="right" w:pos="9072"/>
          <w:tab w:val="right" w:pos="10206"/>
        </w:tabs>
        <w:ind w:left="1982" w:hangingChars="918" w:hanging="1982"/>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Pr>
          <w:rFonts w:ascii="Arial" w:hAnsi="Arial"/>
          <w:b/>
          <w:sz w:val="22"/>
          <w:szCs w:val="20"/>
        </w:rPr>
        <w:t xml:space="preserve">Discussion on </w:t>
      </w:r>
      <w:r w:rsidR="00902433">
        <w:rPr>
          <w:rFonts w:ascii="Arial" w:hAnsi="Arial"/>
          <w:b/>
          <w:sz w:val="22"/>
          <w:szCs w:val="20"/>
        </w:rPr>
        <w:t>3-</w:t>
      </w:r>
      <w:r w:rsidR="00821C05">
        <w:rPr>
          <w:rFonts w:ascii="Arial" w:hAnsi="Arial"/>
          <w:b/>
          <w:sz w:val="22"/>
          <w:szCs w:val="20"/>
        </w:rPr>
        <w:t>antenna-port</w:t>
      </w:r>
      <w:r w:rsidR="00902433">
        <w:rPr>
          <w:rFonts w:ascii="Arial" w:hAnsi="Arial"/>
          <w:b/>
          <w:sz w:val="22"/>
          <w:szCs w:val="20"/>
        </w:rPr>
        <w:t xml:space="preserve"> </w:t>
      </w:r>
      <w:r>
        <w:rPr>
          <w:rFonts w:ascii="Arial" w:hAnsi="Arial"/>
          <w:b/>
          <w:sz w:val="22"/>
          <w:szCs w:val="20"/>
        </w:rPr>
        <w:t>UL codebook-b</w:t>
      </w:r>
      <w:bookmarkStart w:id="2" w:name="_GoBack"/>
      <w:bookmarkEnd w:id="2"/>
      <w:r>
        <w:rPr>
          <w:rFonts w:ascii="Arial" w:hAnsi="Arial"/>
          <w:b/>
          <w:sz w:val="22"/>
          <w:szCs w:val="20"/>
        </w:rPr>
        <w:t xml:space="preserve">ased </w:t>
      </w:r>
      <w:r w:rsidR="00821C05">
        <w:rPr>
          <w:rFonts w:ascii="Arial" w:hAnsi="Arial"/>
          <w:b/>
          <w:sz w:val="22"/>
          <w:szCs w:val="20"/>
        </w:rPr>
        <w:t xml:space="preserve">uplink </w:t>
      </w:r>
      <w:r>
        <w:rPr>
          <w:rFonts w:ascii="Arial" w:hAnsi="Arial"/>
          <w:b/>
          <w:sz w:val="22"/>
          <w:szCs w:val="20"/>
        </w:rPr>
        <w:t>transmission</w:t>
      </w:r>
    </w:p>
    <w:p w14:paraId="2B0CA1D7" w14:textId="77777777" w:rsidR="008B74E1" w:rsidRPr="00B05F77" w:rsidRDefault="008B74E1" w:rsidP="008B74E1">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9.2.3</w:t>
      </w:r>
    </w:p>
    <w:p w14:paraId="19AF88C4" w14:textId="099B5876" w:rsidR="004F5D5A"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Pr>
          <w:rFonts w:ascii="Arial" w:hAnsi="Arial"/>
          <w:b/>
          <w:sz w:val="22"/>
          <w:szCs w:val="20"/>
        </w:rPr>
        <w:t xml:space="preserve">Discussion and </w:t>
      </w:r>
      <w:r w:rsidRPr="00D02D0D">
        <w:rPr>
          <w:rFonts w:ascii="Arial" w:hAnsi="Arial"/>
          <w:b/>
          <w:sz w:val="22"/>
          <w:szCs w:val="20"/>
        </w:rPr>
        <w:t>Decision</w:t>
      </w:r>
    </w:p>
    <w:p w14:paraId="766DE38B" w14:textId="60098AD5" w:rsidR="009C7CE9" w:rsidRPr="00C914FE" w:rsidRDefault="009C7CE9" w:rsidP="008C0446">
      <w:pPr>
        <w:pStyle w:val="title1"/>
      </w:pPr>
      <w:r>
        <w:rPr>
          <w:rFonts w:hint="eastAsia"/>
        </w:rPr>
        <w:t>I</w:t>
      </w:r>
      <w:r>
        <w:t>ntroduction</w:t>
      </w:r>
    </w:p>
    <w:p w14:paraId="61767AD5" w14:textId="7AAFE62C" w:rsidR="004F5D5A" w:rsidRDefault="00496774" w:rsidP="00D4107E">
      <w:pPr>
        <w:rPr>
          <w:rFonts w:eastAsia="Times New Roman"/>
          <w:lang w:val="en-US"/>
        </w:rPr>
      </w:pPr>
      <w:r>
        <w:rPr>
          <w:rFonts w:hint="eastAsia"/>
          <w:lang w:eastAsia="zh-CN"/>
        </w:rPr>
        <w:t>I</w:t>
      </w:r>
      <w:r>
        <w:rPr>
          <w:lang w:eastAsia="zh-CN"/>
        </w:rPr>
        <w:t>n RAN#102, a WID</w:t>
      </w:r>
      <w:r w:rsidR="008944B1">
        <w:rPr>
          <w:lang w:eastAsia="zh-CN"/>
        </w:rPr>
        <w:t xml:space="preserve"> </w:t>
      </w:r>
      <w:r w:rsidR="007774A2">
        <w:rPr>
          <w:lang w:eastAsia="zh-CN"/>
        </w:rPr>
        <w:fldChar w:fldCharType="begin"/>
      </w:r>
      <w:r w:rsidR="007774A2">
        <w:rPr>
          <w:lang w:eastAsia="zh-CN"/>
        </w:rPr>
        <w:instrText xml:space="preserve"> REF _Ref157938921 \r \h </w:instrText>
      </w:r>
      <w:r w:rsidR="007774A2">
        <w:rPr>
          <w:lang w:eastAsia="zh-CN"/>
        </w:rPr>
      </w:r>
      <w:r w:rsidR="007774A2">
        <w:rPr>
          <w:lang w:eastAsia="zh-CN"/>
        </w:rPr>
        <w:fldChar w:fldCharType="separate"/>
      </w:r>
      <w:r w:rsidR="007774A2">
        <w:rPr>
          <w:lang w:eastAsia="zh-CN"/>
        </w:rPr>
        <w:t>[1]</w:t>
      </w:r>
      <w:r w:rsidR="007774A2">
        <w:rPr>
          <w:lang w:eastAsia="zh-CN"/>
        </w:rPr>
        <w:fldChar w:fldCharType="end"/>
      </w:r>
      <w:r>
        <w:rPr>
          <w:lang w:eastAsia="zh-CN"/>
        </w:rPr>
        <w:t xml:space="preserve"> for </w:t>
      </w:r>
      <w:r w:rsidR="008944B1">
        <w:rPr>
          <w:lang w:eastAsia="zh-CN"/>
        </w:rPr>
        <w:t>Rel-19 MIMO was approved, and one of the objectives</w:t>
      </w:r>
      <w:r w:rsidR="00904C26">
        <w:rPr>
          <w:lang w:eastAsia="zh-CN"/>
        </w:rPr>
        <w:t xml:space="preserve"> is about </w:t>
      </w:r>
      <w:r w:rsidR="00904C26" w:rsidRPr="00494316">
        <w:rPr>
          <w:lang w:eastAsia="zh-CN"/>
        </w:rPr>
        <w:t>3</w:t>
      </w:r>
      <w:r w:rsidR="00494316" w:rsidRPr="00494316">
        <w:rPr>
          <w:lang w:eastAsia="zh-CN"/>
        </w:rPr>
        <w:t>Tx</w:t>
      </w:r>
      <w:r w:rsidR="00904C26" w:rsidRPr="00494316">
        <w:rPr>
          <w:lang w:eastAsia="zh-CN"/>
        </w:rPr>
        <w:t xml:space="preserve"> </w:t>
      </w:r>
      <w:r w:rsidR="00904C26" w:rsidRPr="000D100E">
        <w:rPr>
          <w:rFonts w:eastAsia="Times New Roman"/>
          <w:lang w:val="en-US"/>
        </w:rPr>
        <w:t xml:space="preserve">codebook-based </w:t>
      </w:r>
      <w:r w:rsidR="00D4107E">
        <w:rPr>
          <w:rFonts w:eastAsia="Times New Roman"/>
          <w:lang w:val="en-US"/>
        </w:rPr>
        <w:t xml:space="preserve">uplink </w:t>
      </w:r>
      <w:r w:rsidR="00904C26" w:rsidRPr="000D100E">
        <w:rPr>
          <w:rFonts w:eastAsia="Times New Roman"/>
          <w:lang w:val="en-US"/>
        </w:rPr>
        <w:t>transmissions</w:t>
      </w:r>
      <w:r w:rsidR="00904C26">
        <w:rPr>
          <w:rFonts w:eastAsia="Times New Roman"/>
          <w:lang w:val="en-US"/>
        </w:rPr>
        <w:t>.</w:t>
      </w:r>
    </w:p>
    <w:tbl>
      <w:tblPr>
        <w:tblStyle w:val="ad"/>
        <w:tblW w:w="0" w:type="auto"/>
        <w:tblLook w:val="04A0" w:firstRow="1" w:lastRow="0" w:firstColumn="1" w:lastColumn="0" w:noHBand="0" w:noVBand="1"/>
      </w:tblPr>
      <w:tblGrid>
        <w:gridCol w:w="9628"/>
      </w:tblGrid>
      <w:tr w:rsidR="009C7CE9" w14:paraId="2C1DB560" w14:textId="77777777" w:rsidTr="009C7CE9">
        <w:tc>
          <w:tcPr>
            <w:tcW w:w="9628" w:type="dxa"/>
          </w:tcPr>
          <w:p w14:paraId="2DE0C556" w14:textId="77777777" w:rsidR="009C7CE9" w:rsidRDefault="009C7CE9" w:rsidP="009C7CE9">
            <w:pPr>
              <w:snapToGrid w:val="0"/>
              <w:rPr>
                <w:rFonts w:eastAsia="Times New Roman"/>
                <w:lang w:val="en-US"/>
              </w:rPr>
            </w:pPr>
            <w:r w:rsidRPr="000D100E">
              <w:rPr>
                <w:rFonts w:eastAsia="Times New Roman"/>
                <w:lang w:val="en-US"/>
              </w:rPr>
              <w:t>Specify non-coherent UL codebook to facilitate 3-antenna-port codebook-based transmissions, without enhancement on UL full power transmission and without enhancement on SRS resource</w:t>
            </w:r>
            <w:r>
              <w:rPr>
                <w:rFonts w:eastAsia="Times New Roman"/>
                <w:lang w:val="en-US"/>
              </w:rPr>
              <w:t>.</w:t>
            </w:r>
          </w:p>
          <w:p w14:paraId="4DA0C7CC" w14:textId="46F4017E" w:rsidR="009C7CE9" w:rsidRPr="009C7CE9" w:rsidRDefault="009C7CE9" w:rsidP="009C7CE9">
            <w:pPr>
              <w:snapToGrid w:val="0"/>
              <w:rPr>
                <w:rFonts w:eastAsiaTheme="minorEastAsia"/>
                <w:lang w:val="en-US" w:eastAsia="zh-CN"/>
              </w:rPr>
            </w:pPr>
            <w:r>
              <w:rPr>
                <w:rFonts w:eastAsia="Times New Roman"/>
                <w:lang w:val="en-US"/>
              </w:rPr>
              <w:t>Note: UL full power transmission mode 1 and 2 are not supported.</w:t>
            </w:r>
          </w:p>
        </w:tc>
      </w:tr>
    </w:tbl>
    <w:p w14:paraId="4C30E44C" w14:textId="0B8BE420" w:rsidR="004F5D5A" w:rsidRPr="004F5D5A" w:rsidRDefault="008944B1" w:rsidP="006C3ED9">
      <w:pPr>
        <w:rPr>
          <w:lang w:eastAsia="zh-CN"/>
        </w:rPr>
      </w:pPr>
      <w:r>
        <w:rPr>
          <w:rFonts w:hint="eastAsia"/>
          <w:lang w:eastAsia="zh-CN"/>
        </w:rPr>
        <w:t>I</w:t>
      </w:r>
      <w:r>
        <w:rPr>
          <w:lang w:eastAsia="zh-CN"/>
        </w:rPr>
        <w:t>n this contribution</w:t>
      </w:r>
      <w:r w:rsidR="00DD0ED0">
        <w:rPr>
          <w:lang w:eastAsia="zh-CN"/>
        </w:rPr>
        <w:t xml:space="preserve">, we provide our views on </w:t>
      </w:r>
      <w:r w:rsidR="00F4022B">
        <w:rPr>
          <w:lang w:eastAsia="zh-CN"/>
        </w:rPr>
        <w:t>codebook, SRS transmission</w:t>
      </w:r>
      <w:r w:rsidR="002908B7">
        <w:rPr>
          <w:lang w:eastAsia="zh-CN"/>
        </w:rPr>
        <w:t>, DMRS/PTRS for PUSCH,</w:t>
      </w:r>
      <w:r w:rsidR="00CA3F7B">
        <w:rPr>
          <w:lang w:eastAsia="zh-CN"/>
        </w:rPr>
        <w:t xml:space="preserve"> </w:t>
      </w:r>
      <w:r w:rsidR="00F4022B">
        <w:rPr>
          <w:lang w:eastAsia="zh-CN"/>
        </w:rPr>
        <w:t>and UE capability</w:t>
      </w:r>
      <w:r w:rsidR="00DD0ED0">
        <w:rPr>
          <w:lang w:eastAsia="zh-CN"/>
        </w:rPr>
        <w:t>.</w:t>
      </w:r>
    </w:p>
    <w:p w14:paraId="0AB30769" w14:textId="77777777" w:rsidR="004F5D5A" w:rsidRPr="002A25E0" w:rsidRDefault="004F5D5A" w:rsidP="008C0446">
      <w:pPr>
        <w:pStyle w:val="title1"/>
        <w:adjustRightInd/>
      </w:pPr>
      <w:r w:rsidRPr="002A25E0">
        <w:t>Discussion</w:t>
      </w:r>
    </w:p>
    <w:p w14:paraId="11300BC8" w14:textId="4EE8483A" w:rsidR="004F5D5A" w:rsidRDefault="004F5D5A" w:rsidP="006C3ED9">
      <w:pPr>
        <w:pStyle w:val="title2"/>
      </w:pPr>
      <w:r w:rsidRPr="004F5D5A">
        <w:t>3Tx non-coherent Codebook</w:t>
      </w:r>
    </w:p>
    <w:p w14:paraId="7B40B9D1" w14:textId="1A46A61D" w:rsidR="00F06445" w:rsidRPr="00F06445" w:rsidRDefault="00F06445" w:rsidP="00274E76">
      <w:pPr>
        <w:rPr>
          <w:lang w:eastAsia="zh-CN"/>
        </w:rPr>
      </w:pPr>
      <w:r w:rsidRPr="00F06445">
        <w:rPr>
          <w:lang w:eastAsia="zh-CN"/>
        </w:rPr>
        <w:t xml:space="preserve">According to </w:t>
      </w:r>
      <w:proofErr w:type="gramStart"/>
      <w:r>
        <w:rPr>
          <w:lang w:eastAsia="zh-CN"/>
        </w:rPr>
        <w:t>WID[</w:t>
      </w:r>
      <w:proofErr w:type="gramEnd"/>
      <w:r>
        <w:rPr>
          <w:lang w:eastAsia="zh-CN"/>
        </w:rPr>
        <w:t>1], only non-coherent codebook is supported</w:t>
      </w:r>
      <w:r w:rsidR="00006B6B">
        <w:rPr>
          <w:lang w:eastAsia="zh-CN"/>
        </w:rPr>
        <w:t xml:space="preserve"> for 3Tx</w:t>
      </w:r>
      <w:r>
        <w:rPr>
          <w:lang w:eastAsia="zh-CN"/>
        </w:rPr>
        <w:t>.</w:t>
      </w:r>
      <w:r w:rsidR="00D17BBA">
        <w:rPr>
          <w:lang w:eastAsia="zh-CN"/>
        </w:rPr>
        <w:t xml:space="preserve"> </w:t>
      </w:r>
      <w:r w:rsidR="00006B6B">
        <w:rPr>
          <w:lang w:eastAsia="zh-CN"/>
        </w:rPr>
        <w:t>There are 7 precoders in total</w:t>
      </w:r>
      <w:r w:rsidR="00334B96">
        <w:rPr>
          <w:lang w:eastAsia="zh-CN"/>
        </w:rPr>
        <w:t xml:space="preserve"> </w:t>
      </w:r>
      <w:r w:rsidR="00334B96">
        <w:rPr>
          <w:rFonts w:hint="eastAsia"/>
          <w:lang w:eastAsia="zh-CN"/>
        </w:rPr>
        <w:t>fo</w:t>
      </w:r>
      <w:r w:rsidR="00334B96">
        <w:rPr>
          <w:lang w:eastAsia="zh-CN"/>
        </w:rPr>
        <w:t>r ranks 1~3 combined</w:t>
      </w:r>
      <w:r w:rsidR="00006B6B">
        <w:rPr>
          <w:lang w:eastAsia="zh-CN"/>
        </w:rPr>
        <w:t>, and these</w:t>
      </w:r>
      <w:r w:rsidR="00D17BBA">
        <w:rPr>
          <w:lang w:eastAsia="zh-CN"/>
        </w:rPr>
        <w:t xml:space="preserve"> </w:t>
      </w:r>
      <w:r w:rsidR="00006B6B">
        <w:rPr>
          <w:lang w:eastAsia="zh-CN"/>
        </w:rPr>
        <w:t>precoder</w:t>
      </w:r>
      <w:r w:rsidR="00D17BBA">
        <w:rPr>
          <w:lang w:eastAsia="zh-CN"/>
        </w:rPr>
        <w:t xml:space="preserve">s </w:t>
      </w:r>
      <w:r w:rsidR="00006B6B">
        <w:rPr>
          <w:lang w:eastAsia="zh-CN"/>
        </w:rPr>
        <w:t>are listed below</w:t>
      </w:r>
      <w:r w:rsidR="00D17BBA">
        <w:rPr>
          <w:rFonts w:eastAsia="Times New Roman"/>
          <w:lang w:val="en-US"/>
        </w:rPr>
        <w:t>.</w:t>
      </w:r>
    </w:p>
    <w:p w14:paraId="7D256FAC" w14:textId="77777777" w:rsidR="006C6957" w:rsidRPr="006C6957" w:rsidRDefault="006C6957" w:rsidP="002A25E0">
      <w:pPr>
        <w:pStyle w:val="bullet1"/>
      </w:pPr>
      <w:r w:rsidRPr="006C6957">
        <w:t>Rank=1</w:t>
      </w:r>
    </w:p>
    <w:p w14:paraId="203A174B" w14:textId="77777777" w:rsidR="006C6957" w:rsidRPr="00D17BBA" w:rsidRDefault="00A81445" w:rsidP="006C6957">
      <w:pPr>
        <w:rPr>
          <w:rFonts w:eastAsiaTheme="minorEastAsia"/>
          <w:lang w:eastAsia="zh-CN"/>
        </w:rPr>
      </w:pPr>
      <m:oMath>
        <m:d>
          <m:dPr>
            <m:begChr m:val="["/>
            <m:endChr m:val="]"/>
            <m:ctrlPr>
              <w:rPr>
                <w:rFonts w:ascii="Cambria Math" w:eastAsiaTheme="minorEastAsia" w:hAnsi="Cambria Math"/>
                <w:lang w:eastAsia="zh-CN"/>
              </w:rPr>
            </m:ctrlPr>
          </m:dPr>
          <m:e>
            <m:eqArr>
              <m:eqArrPr>
                <m:ctrlPr>
                  <w:rPr>
                    <w:rFonts w:ascii="Cambria Math" w:eastAsiaTheme="minorEastAsia" w:hAnsi="Cambria Math"/>
                    <w:i/>
                    <w:lang w:eastAsia="zh-CN"/>
                  </w:rPr>
                </m:ctrlPr>
              </m:eqArrPr>
              <m:e>
                <m:m>
                  <m:mPr>
                    <m:mcs>
                      <m:mc>
                        <m:mcPr>
                          <m:count m:val="1"/>
                          <m:mcJc m:val="center"/>
                        </m:mcPr>
                      </m:mc>
                    </m:mcs>
                    <m:ctrlPr>
                      <w:rPr>
                        <w:rFonts w:ascii="Cambria Math" w:eastAsiaTheme="minorEastAsia" w:hAnsi="Cambria Math"/>
                        <w:lang w:eastAsia="zh-CN"/>
                      </w:rPr>
                    </m:ctrlPr>
                  </m:mPr>
                  <m:mr>
                    <m:e>
                      <m:r>
                        <w:rPr>
                          <w:rFonts w:ascii="Cambria Math" w:eastAsiaTheme="minorEastAsia" w:hAnsi="Cambria Math"/>
                          <w:lang w:eastAsia="zh-CN"/>
                        </w:rPr>
                        <m:t>1</m:t>
                      </m:r>
                    </m:e>
                  </m:mr>
                  <m:mr>
                    <m:e>
                      <m:r>
                        <w:rPr>
                          <w:rFonts w:ascii="Cambria Math" w:eastAsiaTheme="minorEastAsia" w:hAnsi="Cambria Math"/>
                          <w:lang w:eastAsia="zh-CN"/>
                        </w:rPr>
                        <m:t>0</m:t>
                      </m:r>
                    </m:e>
                  </m:mr>
                </m:m>
              </m:e>
              <m:e>
                <m:r>
                  <w:rPr>
                    <w:rFonts w:ascii="Cambria Math" w:eastAsiaTheme="minorEastAsia" w:hAnsi="Cambria Math"/>
                    <w:lang w:eastAsia="zh-CN"/>
                  </w:rPr>
                  <m:t>0</m:t>
                </m:r>
              </m:e>
            </m:eqArr>
          </m:e>
        </m:d>
      </m:oMath>
      <w:r w:rsidR="00D17BBA">
        <w:rPr>
          <w:rFonts w:eastAsiaTheme="minorEastAsia" w:hint="eastAsia"/>
          <w:lang w:eastAsia="zh-CN"/>
        </w:rPr>
        <w:t xml:space="preserve"> </w:t>
      </w:r>
      <w:r w:rsidR="00D17BBA">
        <w:rPr>
          <w:rFonts w:eastAsiaTheme="minorEastAsia"/>
          <w:lang w:eastAsia="zh-CN"/>
        </w:rPr>
        <w:t xml:space="preserve"> </w:t>
      </w:r>
      <w:r w:rsidR="00D17BBA">
        <w:rPr>
          <w:rFonts w:eastAsiaTheme="minorEastAsia" w:hint="eastAsia"/>
          <w:lang w:eastAsia="zh-CN"/>
        </w:rPr>
        <w:t xml:space="preserve"> </w:t>
      </w:r>
      <m:oMath>
        <m:d>
          <m:dPr>
            <m:begChr m:val="["/>
            <m:endChr m:val="]"/>
            <m:ctrlPr>
              <w:rPr>
                <w:rFonts w:ascii="Cambria Math" w:eastAsiaTheme="minorEastAsia" w:hAnsi="Cambria Math"/>
                <w:lang w:eastAsia="zh-CN"/>
              </w:rPr>
            </m:ctrlPr>
          </m:dPr>
          <m:e>
            <m:eqArr>
              <m:eqArrPr>
                <m:ctrlPr>
                  <w:rPr>
                    <w:rFonts w:ascii="Cambria Math" w:eastAsiaTheme="minorEastAsia" w:hAnsi="Cambria Math"/>
                    <w:i/>
                    <w:lang w:eastAsia="zh-CN"/>
                  </w:rPr>
                </m:ctrlPr>
              </m:eqArrPr>
              <m:e>
                <m:m>
                  <m:mPr>
                    <m:mcs>
                      <m:mc>
                        <m:mcPr>
                          <m:count m:val="1"/>
                          <m:mcJc m:val="center"/>
                        </m:mcPr>
                      </m:mc>
                    </m:mcs>
                    <m:ctrlPr>
                      <w:rPr>
                        <w:rFonts w:ascii="Cambria Math" w:eastAsiaTheme="minorEastAsia" w:hAnsi="Cambria Math"/>
                        <w:lang w:eastAsia="zh-CN"/>
                      </w:rPr>
                    </m:ctrlPr>
                  </m:mPr>
                  <m:mr>
                    <m:e>
                      <m:r>
                        <w:rPr>
                          <w:rFonts w:ascii="Cambria Math" w:eastAsiaTheme="minorEastAsia" w:hAnsi="Cambria Math"/>
                          <w:lang w:eastAsia="zh-CN"/>
                        </w:rPr>
                        <m:t>0</m:t>
                      </m:r>
                    </m:e>
                  </m:mr>
                  <m:mr>
                    <m:e>
                      <m:r>
                        <w:rPr>
                          <w:rFonts w:ascii="Cambria Math" w:eastAsiaTheme="minorEastAsia" w:hAnsi="Cambria Math"/>
                          <w:lang w:eastAsia="zh-CN"/>
                        </w:rPr>
                        <m:t>1</m:t>
                      </m:r>
                    </m:e>
                  </m:mr>
                </m:m>
              </m:e>
              <m:e>
                <m:r>
                  <w:rPr>
                    <w:rFonts w:ascii="Cambria Math" w:eastAsiaTheme="minorEastAsia" w:hAnsi="Cambria Math"/>
                    <w:lang w:eastAsia="zh-CN"/>
                  </w:rPr>
                  <m:t>0</m:t>
                </m:r>
              </m:e>
            </m:eqArr>
          </m:e>
        </m:d>
      </m:oMath>
      <w:r w:rsidR="00D17BBA">
        <w:rPr>
          <w:rFonts w:eastAsiaTheme="minorEastAsia" w:hint="eastAsia"/>
          <w:lang w:eastAsia="zh-CN"/>
        </w:rPr>
        <w:t xml:space="preserve"> </w:t>
      </w:r>
      <w:r w:rsidR="00D17BBA">
        <w:rPr>
          <w:rFonts w:eastAsiaTheme="minorEastAsia"/>
          <w:lang w:eastAsia="zh-CN"/>
        </w:rPr>
        <w:t xml:space="preserve"> </w:t>
      </w:r>
      <w:r w:rsidR="00D17BBA">
        <w:rPr>
          <w:rFonts w:eastAsiaTheme="minorEastAsia" w:hint="eastAsia"/>
          <w:lang w:eastAsia="zh-CN"/>
        </w:rPr>
        <w:t xml:space="preserve"> </w:t>
      </w:r>
      <m:oMath>
        <m:d>
          <m:dPr>
            <m:begChr m:val="["/>
            <m:endChr m:val="]"/>
            <m:ctrlPr>
              <w:rPr>
                <w:rFonts w:ascii="Cambria Math" w:eastAsiaTheme="minorEastAsia" w:hAnsi="Cambria Math"/>
                <w:lang w:eastAsia="zh-CN"/>
              </w:rPr>
            </m:ctrlPr>
          </m:dPr>
          <m:e>
            <m:eqArr>
              <m:eqArrPr>
                <m:ctrlPr>
                  <w:rPr>
                    <w:rFonts w:ascii="Cambria Math" w:eastAsiaTheme="minorEastAsia" w:hAnsi="Cambria Math"/>
                    <w:i/>
                    <w:lang w:eastAsia="zh-CN"/>
                  </w:rPr>
                </m:ctrlPr>
              </m:eqArrPr>
              <m:e>
                <m:m>
                  <m:mPr>
                    <m:mcs>
                      <m:mc>
                        <m:mcPr>
                          <m:count m:val="1"/>
                          <m:mcJc m:val="center"/>
                        </m:mcPr>
                      </m:mc>
                    </m:mcs>
                    <m:ctrlPr>
                      <w:rPr>
                        <w:rFonts w:ascii="Cambria Math" w:eastAsiaTheme="minorEastAsia" w:hAnsi="Cambria Math"/>
                        <w:lang w:eastAsia="zh-CN"/>
                      </w:rPr>
                    </m:ctrlPr>
                  </m:mPr>
                  <m:mr>
                    <m:e>
                      <m:r>
                        <w:rPr>
                          <w:rFonts w:ascii="Cambria Math" w:eastAsiaTheme="minorEastAsia" w:hAnsi="Cambria Math"/>
                          <w:lang w:eastAsia="zh-CN"/>
                        </w:rPr>
                        <m:t>0</m:t>
                      </m:r>
                    </m:e>
                  </m:mr>
                  <m:mr>
                    <m:e>
                      <m:r>
                        <w:rPr>
                          <w:rFonts w:ascii="Cambria Math" w:eastAsiaTheme="minorEastAsia" w:hAnsi="Cambria Math"/>
                          <w:lang w:eastAsia="zh-CN"/>
                        </w:rPr>
                        <m:t>0</m:t>
                      </m:r>
                    </m:e>
                  </m:mr>
                </m:m>
              </m:e>
              <m:e>
                <m:r>
                  <w:rPr>
                    <w:rFonts w:ascii="Cambria Math" w:eastAsiaTheme="minorEastAsia" w:hAnsi="Cambria Math"/>
                    <w:lang w:eastAsia="zh-CN"/>
                  </w:rPr>
                  <m:t>1</m:t>
                </m:r>
              </m:e>
            </m:eqArr>
          </m:e>
        </m:d>
      </m:oMath>
    </w:p>
    <w:p w14:paraId="402FE6FF" w14:textId="77777777" w:rsidR="006C6957" w:rsidRPr="006C6957" w:rsidRDefault="006C6957" w:rsidP="002A25E0">
      <w:pPr>
        <w:pStyle w:val="bullet1"/>
      </w:pPr>
      <w:r w:rsidRPr="006C6957">
        <w:t>Rank=2</w:t>
      </w:r>
    </w:p>
    <w:p w14:paraId="08BDA4B3" w14:textId="6577ADEB" w:rsidR="006C6957" w:rsidRPr="00D17BBA" w:rsidRDefault="00A81445" w:rsidP="006C6957">
      <w:pPr>
        <w:rPr>
          <w:rFonts w:eastAsiaTheme="minorEastAsia"/>
          <w:lang w:eastAsia="zh-CN"/>
        </w:rPr>
      </w:pPr>
      <m:oMath>
        <m:d>
          <m:dPr>
            <m:begChr m:val="["/>
            <m:endChr m:val="]"/>
            <m:ctrlPr>
              <w:rPr>
                <w:rFonts w:ascii="Cambria Math" w:eastAsiaTheme="minorEastAsia" w:hAnsi="Cambria Math"/>
                <w:lang w:eastAsia="zh-CN"/>
              </w:rPr>
            </m:ctrlPr>
          </m:dPr>
          <m:e>
            <m:eqArr>
              <m:eqArrPr>
                <m:ctrlPr>
                  <w:rPr>
                    <w:rFonts w:ascii="Cambria Math" w:eastAsiaTheme="minorEastAsia" w:hAnsi="Cambria Math"/>
                    <w:i/>
                    <w:lang w:eastAsia="zh-CN"/>
                  </w:rPr>
                </m:ctrlPr>
              </m:eqArrPr>
              <m:e>
                <m:m>
                  <m:mPr>
                    <m:mcs>
                      <m:mc>
                        <m:mcPr>
                          <m:count m:val="2"/>
                          <m:mcJc m:val="center"/>
                        </m:mcPr>
                      </m:mc>
                    </m:mcs>
                    <m:ctrlPr>
                      <w:rPr>
                        <w:rFonts w:ascii="Cambria Math" w:eastAsiaTheme="minorEastAsia" w:hAnsi="Cambria Math"/>
                        <w:lang w:eastAsia="zh-CN"/>
                      </w:rPr>
                    </m:ctrlPr>
                  </m:mPr>
                  <m:mr>
                    <m:e>
                      <m:r>
                        <w:rPr>
                          <w:rFonts w:ascii="Cambria Math" w:eastAsiaTheme="minorEastAsia" w:hAnsi="Cambria Math"/>
                          <w:lang w:eastAsia="zh-CN"/>
                        </w:rPr>
                        <m:t>1</m:t>
                      </m:r>
                    </m:e>
                    <m:e>
                      <m:r>
                        <w:rPr>
                          <w:rFonts w:ascii="Cambria Math" w:eastAsiaTheme="minorEastAsia" w:hAnsi="Cambria Math"/>
                          <w:lang w:eastAsia="zh-CN"/>
                        </w:rPr>
                        <m:t>0</m:t>
                      </m:r>
                    </m:e>
                  </m:mr>
                  <m:mr>
                    <m:e>
                      <m:r>
                        <w:rPr>
                          <w:rFonts w:ascii="Cambria Math" w:eastAsiaTheme="minorEastAsia" w:hAnsi="Cambria Math"/>
                          <w:lang w:eastAsia="zh-CN"/>
                        </w:rPr>
                        <m:t>0</m:t>
                      </m:r>
                    </m:e>
                    <m:e>
                      <m:r>
                        <w:rPr>
                          <w:rFonts w:ascii="Cambria Math" w:eastAsiaTheme="minorEastAsia" w:hAnsi="Cambria Math"/>
                          <w:lang w:eastAsia="zh-CN"/>
                        </w:rPr>
                        <m:t>1</m:t>
                      </m:r>
                    </m:e>
                  </m:mr>
                </m:m>
              </m:e>
              <m:e>
                <m:m>
                  <m:mPr>
                    <m:mcs>
                      <m:mc>
                        <m:mcPr>
                          <m:count m:val="2"/>
                          <m:mcJc m:val="center"/>
                        </m:mcPr>
                      </m:mc>
                    </m:mcs>
                    <m:ctrlPr>
                      <w:rPr>
                        <w:rFonts w:ascii="Cambria Math" w:eastAsiaTheme="minorEastAsia" w:hAnsi="Cambria Math"/>
                        <w:lang w:eastAsia="zh-CN"/>
                      </w:rPr>
                    </m:ctrlPr>
                  </m:mPr>
                  <m:mr>
                    <m:e>
                      <m:r>
                        <w:rPr>
                          <w:rFonts w:ascii="Cambria Math" w:eastAsiaTheme="minorEastAsia" w:hAnsi="Cambria Math"/>
                          <w:lang w:eastAsia="zh-CN"/>
                        </w:rPr>
                        <m:t>0</m:t>
                      </m:r>
                    </m:e>
                    <m:e>
                      <m:r>
                        <w:rPr>
                          <w:rFonts w:ascii="Cambria Math" w:eastAsiaTheme="minorEastAsia" w:hAnsi="Cambria Math"/>
                          <w:lang w:eastAsia="zh-CN"/>
                        </w:rPr>
                        <m:t>0</m:t>
                      </m:r>
                    </m:e>
                  </m:mr>
                </m:m>
              </m:e>
            </m:eqArr>
          </m:e>
        </m:d>
      </m:oMath>
      <w:r w:rsidR="00D17BBA">
        <w:rPr>
          <w:rFonts w:eastAsiaTheme="minorEastAsia" w:hint="eastAsia"/>
          <w:lang w:eastAsia="zh-CN"/>
        </w:rPr>
        <w:t xml:space="preserve"> </w:t>
      </w:r>
      <w:r w:rsidR="00D17BBA">
        <w:rPr>
          <w:rFonts w:eastAsiaTheme="minorEastAsia"/>
          <w:lang w:eastAsia="zh-CN"/>
        </w:rPr>
        <w:t xml:space="preserve"> </w:t>
      </w:r>
      <w:r w:rsidR="00D17BBA">
        <w:rPr>
          <w:rFonts w:eastAsiaTheme="minorEastAsia" w:hint="eastAsia"/>
          <w:lang w:eastAsia="zh-CN"/>
        </w:rPr>
        <w:t xml:space="preserve"> </w:t>
      </w:r>
      <m:oMath>
        <m:d>
          <m:dPr>
            <m:begChr m:val="["/>
            <m:endChr m:val="]"/>
            <m:ctrlPr>
              <w:rPr>
                <w:rFonts w:ascii="Cambria Math" w:eastAsiaTheme="minorEastAsia" w:hAnsi="Cambria Math"/>
                <w:lang w:eastAsia="zh-CN"/>
              </w:rPr>
            </m:ctrlPr>
          </m:dPr>
          <m:e>
            <m:eqArr>
              <m:eqArrPr>
                <m:ctrlPr>
                  <w:rPr>
                    <w:rFonts w:ascii="Cambria Math" w:eastAsiaTheme="minorEastAsia" w:hAnsi="Cambria Math"/>
                    <w:i/>
                    <w:lang w:eastAsia="zh-CN"/>
                  </w:rPr>
                </m:ctrlPr>
              </m:eqArrPr>
              <m:e>
                <m:m>
                  <m:mPr>
                    <m:mcs>
                      <m:mc>
                        <m:mcPr>
                          <m:count m:val="2"/>
                          <m:mcJc m:val="center"/>
                        </m:mcPr>
                      </m:mc>
                    </m:mcs>
                    <m:ctrlPr>
                      <w:rPr>
                        <w:rFonts w:ascii="Cambria Math" w:eastAsiaTheme="minorEastAsia" w:hAnsi="Cambria Math"/>
                        <w:lang w:eastAsia="zh-CN"/>
                      </w:rPr>
                    </m:ctrlPr>
                  </m:mPr>
                  <m:mr>
                    <m:e>
                      <m:r>
                        <w:rPr>
                          <w:rFonts w:ascii="Cambria Math" w:eastAsiaTheme="minorEastAsia" w:hAnsi="Cambria Math"/>
                          <w:lang w:eastAsia="zh-CN"/>
                        </w:rPr>
                        <m:t>1</m:t>
                      </m:r>
                    </m:e>
                    <m:e>
                      <m:r>
                        <w:rPr>
                          <w:rFonts w:ascii="Cambria Math" w:eastAsiaTheme="minorEastAsia" w:hAnsi="Cambria Math"/>
                          <w:lang w:eastAsia="zh-CN"/>
                        </w:rPr>
                        <m:t>0</m:t>
                      </m:r>
                    </m:e>
                  </m:mr>
                  <m:mr>
                    <m:e>
                      <m:r>
                        <w:rPr>
                          <w:rFonts w:ascii="Cambria Math" w:eastAsiaTheme="minorEastAsia" w:hAnsi="Cambria Math"/>
                          <w:lang w:eastAsia="zh-CN"/>
                        </w:rPr>
                        <m:t>0</m:t>
                      </m:r>
                    </m:e>
                    <m:e>
                      <m:r>
                        <w:rPr>
                          <w:rFonts w:ascii="Cambria Math" w:eastAsiaTheme="minorEastAsia" w:hAnsi="Cambria Math"/>
                          <w:lang w:eastAsia="zh-CN"/>
                        </w:rPr>
                        <m:t>0</m:t>
                      </m:r>
                    </m:e>
                  </m:mr>
                </m:m>
              </m:e>
              <m:e>
                <m:m>
                  <m:mPr>
                    <m:mcs>
                      <m:mc>
                        <m:mcPr>
                          <m:count m:val="2"/>
                          <m:mcJc m:val="center"/>
                        </m:mcPr>
                      </m:mc>
                    </m:mcs>
                    <m:ctrlPr>
                      <w:rPr>
                        <w:rFonts w:ascii="Cambria Math" w:eastAsiaTheme="minorEastAsia" w:hAnsi="Cambria Math"/>
                        <w:lang w:eastAsia="zh-CN"/>
                      </w:rPr>
                    </m:ctrlPr>
                  </m:mPr>
                  <m:mr>
                    <m:e>
                      <m:r>
                        <w:rPr>
                          <w:rFonts w:ascii="Cambria Math" w:eastAsiaTheme="minorEastAsia" w:hAnsi="Cambria Math"/>
                          <w:lang w:eastAsia="zh-CN"/>
                        </w:rPr>
                        <m:t>0</m:t>
                      </m:r>
                    </m:e>
                    <m:e>
                      <m:r>
                        <w:rPr>
                          <w:rFonts w:ascii="Cambria Math" w:eastAsiaTheme="minorEastAsia" w:hAnsi="Cambria Math"/>
                          <w:lang w:eastAsia="zh-CN"/>
                        </w:rPr>
                        <m:t>1</m:t>
                      </m:r>
                    </m:e>
                  </m:mr>
                </m:m>
              </m:e>
            </m:eqArr>
          </m:e>
        </m:d>
      </m:oMath>
      <w:r w:rsidR="00D17BBA">
        <w:rPr>
          <w:rFonts w:eastAsiaTheme="minorEastAsia" w:hint="eastAsia"/>
          <w:lang w:eastAsia="zh-CN"/>
        </w:rPr>
        <w:t xml:space="preserve"> </w:t>
      </w:r>
      <w:r w:rsidR="00D17BBA">
        <w:rPr>
          <w:rFonts w:eastAsiaTheme="minorEastAsia"/>
          <w:lang w:eastAsia="zh-CN"/>
        </w:rPr>
        <w:t xml:space="preserve"> </w:t>
      </w:r>
      <w:r w:rsidR="00D17BBA">
        <w:rPr>
          <w:rFonts w:eastAsiaTheme="minorEastAsia" w:hint="eastAsia"/>
          <w:lang w:eastAsia="zh-CN"/>
        </w:rPr>
        <w:t xml:space="preserve"> </w:t>
      </w:r>
      <m:oMath>
        <m:d>
          <m:dPr>
            <m:begChr m:val="["/>
            <m:endChr m:val="]"/>
            <m:ctrlPr>
              <w:rPr>
                <w:rFonts w:ascii="Cambria Math" w:eastAsiaTheme="minorEastAsia" w:hAnsi="Cambria Math"/>
                <w:lang w:eastAsia="zh-CN"/>
              </w:rPr>
            </m:ctrlPr>
          </m:dPr>
          <m:e>
            <m:eqArr>
              <m:eqArrPr>
                <m:ctrlPr>
                  <w:rPr>
                    <w:rFonts w:ascii="Cambria Math" w:eastAsiaTheme="minorEastAsia" w:hAnsi="Cambria Math"/>
                    <w:i/>
                    <w:lang w:eastAsia="zh-CN"/>
                  </w:rPr>
                </m:ctrlPr>
              </m:eqArrPr>
              <m:e>
                <m:m>
                  <m:mPr>
                    <m:mcs>
                      <m:mc>
                        <m:mcPr>
                          <m:count m:val="2"/>
                          <m:mcJc m:val="center"/>
                        </m:mcPr>
                      </m:mc>
                    </m:mcs>
                    <m:ctrlPr>
                      <w:rPr>
                        <w:rFonts w:ascii="Cambria Math" w:eastAsiaTheme="minorEastAsia" w:hAnsi="Cambria Math"/>
                        <w:lang w:eastAsia="zh-CN"/>
                      </w:rPr>
                    </m:ctrlPr>
                  </m:mPr>
                  <m:mr>
                    <m:e>
                      <m:r>
                        <w:rPr>
                          <w:rFonts w:ascii="Cambria Math" w:eastAsiaTheme="minorEastAsia" w:hAnsi="Cambria Math"/>
                          <w:lang w:eastAsia="zh-CN"/>
                        </w:rPr>
                        <m:t>0</m:t>
                      </m:r>
                    </m:e>
                    <m:e>
                      <m:r>
                        <w:rPr>
                          <w:rFonts w:ascii="Cambria Math" w:eastAsiaTheme="minorEastAsia" w:hAnsi="Cambria Math"/>
                          <w:lang w:eastAsia="zh-CN"/>
                        </w:rPr>
                        <m:t>0</m:t>
                      </m:r>
                    </m:e>
                  </m:mr>
                  <m:mr>
                    <m:e>
                      <m:r>
                        <w:rPr>
                          <w:rFonts w:ascii="Cambria Math" w:eastAsiaTheme="minorEastAsia" w:hAnsi="Cambria Math"/>
                          <w:lang w:eastAsia="zh-CN"/>
                        </w:rPr>
                        <m:t>1</m:t>
                      </m:r>
                    </m:e>
                    <m:e>
                      <m:r>
                        <w:rPr>
                          <w:rFonts w:ascii="Cambria Math" w:eastAsiaTheme="minorEastAsia" w:hAnsi="Cambria Math"/>
                          <w:lang w:eastAsia="zh-CN"/>
                        </w:rPr>
                        <m:t>0</m:t>
                      </m:r>
                    </m:e>
                  </m:mr>
                </m:m>
              </m:e>
              <m:e>
                <m:m>
                  <m:mPr>
                    <m:mcs>
                      <m:mc>
                        <m:mcPr>
                          <m:count m:val="2"/>
                          <m:mcJc m:val="center"/>
                        </m:mcPr>
                      </m:mc>
                    </m:mcs>
                    <m:ctrlPr>
                      <w:rPr>
                        <w:rFonts w:ascii="Cambria Math" w:eastAsiaTheme="minorEastAsia" w:hAnsi="Cambria Math"/>
                        <w:lang w:eastAsia="zh-CN"/>
                      </w:rPr>
                    </m:ctrlPr>
                  </m:mPr>
                  <m:mr>
                    <m:e>
                      <m:r>
                        <w:rPr>
                          <w:rFonts w:ascii="Cambria Math" w:eastAsiaTheme="minorEastAsia" w:hAnsi="Cambria Math"/>
                          <w:lang w:eastAsia="zh-CN"/>
                        </w:rPr>
                        <m:t>0</m:t>
                      </m:r>
                    </m:e>
                    <m:e>
                      <m:r>
                        <w:rPr>
                          <w:rFonts w:ascii="Cambria Math" w:eastAsiaTheme="minorEastAsia" w:hAnsi="Cambria Math"/>
                          <w:lang w:eastAsia="zh-CN"/>
                        </w:rPr>
                        <m:t>1</m:t>
                      </m:r>
                    </m:e>
                  </m:mr>
                </m:m>
              </m:e>
            </m:eqArr>
          </m:e>
        </m:d>
      </m:oMath>
      <w:r w:rsidR="00613A7F">
        <w:rPr>
          <w:rFonts w:eastAsiaTheme="minorEastAsia" w:hint="eastAsia"/>
          <w:lang w:eastAsia="zh-CN"/>
        </w:rPr>
        <w:t>.</w:t>
      </w:r>
    </w:p>
    <w:p w14:paraId="7CCE8052" w14:textId="77777777" w:rsidR="006C6957" w:rsidRPr="006C6957" w:rsidRDefault="006C6957" w:rsidP="002A25E0">
      <w:pPr>
        <w:pStyle w:val="bullet1"/>
      </w:pPr>
      <w:r w:rsidRPr="006C6957">
        <w:t>Rank=3</w:t>
      </w:r>
    </w:p>
    <w:p w14:paraId="191DC1C1" w14:textId="77777777" w:rsidR="004F5D5A" w:rsidRPr="00CA3F7B" w:rsidRDefault="00A81445" w:rsidP="004F5D5A">
      <w:pPr>
        <w:rPr>
          <w:rFonts w:eastAsiaTheme="minorEastAsia"/>
          <w:lang w:eastAsia="zh-CN"/>
        </w:rPr>
      </w:pPr>
      <m:oMathPara>
        <m:oMathParaPr>
          <m:jc m:val="left"/>
        </m:oMathParaPr>
        <m:oMath>
          <m:d>
            <m:dPr>
              <m:begChr m:val="["/>
              <m:endChr m:val="]"/>
              <m:ctrlPr>
                <w:rPr>
                  <w:rFonts w:ascii="Cambria Math" w:eastAsiaTheme="minorEastAsia" w:hAnsi="Cambria Math"/>
                  <w:lang w:eastAsia="zh-CN"/>
                </w:rPr>
              </m:ctrlPr>
            </m:dPr>
            <m:e>
              <m:eqArr>
                <m:eqArrPr>
                  <m:ctrlPr>
                    <w:rPr>
                      <w:rFonts w:ascii="Cambria Math" w:eastAsiaTheme="minorEastAsia" w:hAnsi="Cambria Math"/>
                      <w:i/>
                      <w:lang w:eastAsia="zh-CN"/>
                    </w:rPr>
                  </m:ctrlPr>
                </m:eqArrPr>
                <m:e>
                  <m:m>
                    <m:mPr>
                      <m:mcs>
                        <m:mc>
                          <m:mcPr>
                            <m:count m:val="2"/>
                            <m:mcJc m:val="center"/>
                          </m:mcPr>
                        </m:mc>
                      </m:mcs>
                      <m:ctrlPr>
                        <w:rPr>
                          <w:rFonts w:ascii="Cambria Math" w:eastAsiaTheme="minorEastAsia" w:hAnsi="Cambria Math"/>
                          <w:lang w:eastAsia="zh-CN"/>
                        </w:rPr>
                      </m:ctrlPr>
                    </m:mPr>
                    <m:mr>
                      <m:e>
                        <m:r>
                          <w:rPr>
                            <w:rFonts w:ascii="Cambria Math" w:eastAsiaTheme="minorEastAsia" w:hAnsi="Cambria Math"/>
                            <w:lang w:eastAsia="zh-CN"/>
                          </w:rPr>
                          <m:t>1</m:t>
                        </m:r>
                      </m:e>
                      <m:e>
                        <m:r>
                          <w:rPr>
                            <w:rFonts w:ascii="Cambria Math" w:eastAsiaTheme="minorEastAsia" w:hAnsi="Cambria Math"/>
                            <w:lang w:eastAsia="zh-CN"/>
                          </w:rPr>
                          <m:t>0</m:t>
                        </m:r>
                      </m:e>
                    </m:mr>
                    <m:mr>
                      <m:e>
                        <m:r>
                          <w:rPr>
                            <w:rFonts w:ascii="Cambria Math" w:eastAsiaTheme="minorEastAsia" w:hAnsi="Cambria Math"/>
                            <w:lang w:eastAsia="zh-CN"/>
                          </w:rPr>
                          <m:t>0</m:t>
                        </m:r>
                      </m:e>
                      <m:e>
                        <m:r>
                          <w:rPr>
                            <w:rFonts w:ascii="Cambria Math" w:eastAsiaTheme="minorEastAsia" w:hAnsi="Cambria Math"/>
                            <w:lang w:eastAsia="zh-CN"/>
                          </w:rPr>
                          <m:t>1</m:t>
                        </m:r>
                      </m:e>
                    </m:mr>
                  </m:m>
                </m:e>
                <m:e>
                  <m:m>
                    <m:mPr>
                      <m:mcs>
                        <m:mc>
                          <m:mcPr>
                            <m:count m:val="2"/>
                            <m:mcJc m:val="center"/>
                          </m:mcPr>
                        </m:mc>
                      </m:mcs>
                      <m:ctrlPr>
                        <w:rPr>
                          <w:rFonts w:ascii="Cambria Math" w:eastAsiaTheme="minorEastAsia" w:hAnsi="Cambria Math"/>
                          <w:lang w:eastAsia="zh-CN"/>
                        </w:rPr>
                      </m:ctrlPr>
                    </m:mPr>
                    <m:mr>
                      <m:e>
                        <m:r>
                          <w:rPr>
                            <w:rFonts w:ascii="Cambria Math" w:eastAsiaTheme="minorEastAsia" w:hAnsi="Cambria Math"/>
                            <w:lang w:eastAsia="zh-CN"/>
                          </w:rPr>
                          <m:t>0</m:t>
                        </m:r>
                      </m:e>
                      <m:e>
                        <m:r>
                          <w:rPr>
                            <w:rFonts w:ascii="Cambria Math" w:eastAsiaTheme="minorEastAsia" w:hAnsi="Cambria Math"/>
                            <w:lang w:eastAsia="zh-CN"/>
                          </w:rPr>
                          <m:t>0</m:t>
                        </m:r>
                      </m:e>
                    </m:mr>
                  </m:m>
                </m:e>
              </m:eqArr>
              <m:r>
                <w:rPr>
                  <w:rFonts w:ascii="Cambria Math" w:eastAsiaTheme="minorEastAsia" w:hAnsi="Cambria Math"/>
                  <w:lang w:eastAsia="zh-CN"/>
                </w:rPr>
                <m:t xml:space="preserve"> </m:t>
              </m:r>
              <m:eqArr>
                <m:eqArrPr>
                  <m:ctrlPr>
                    <w:rPr>
                      <w:rFonts w:ascii="Cambria Math" w:eastAsiaTheme="minorEastAsia" w:hAnsi="Cambria Math"/>
                      <w:i/>
                      <w:lang w:eastAsia="zh-CN"/>
                    </w:rPr>
                  </m:ctrlPr>
                </m:eqArrPr>
                <m:e>
                  <m:r>
                    <w:rPr>
                      <w:rFonts w:ascii="Cambria Math" w:eastAsiaTheme="minorEastAsia" w:hAnsi="Cambria Math"/>
                      <w:lang w:eastAsia="zh-CN"/>
                    </w:rPr>
                    <m:t xml:space="preserve">    </m:t>
                  </m:r>
                  <m:m>
                    <m:mPr>
                      <m:mcs>
                        <m:mc>
                          <m:mcPr>
                            <m:count m:val="1"/>
                            <m:mcJc m:val="center"/>
                          </m:mcPr>
                        </m:mc>
                      </m:mcs>
                      <m:ctrlPr>
                        <w:rPr>
                          <w:rFonts w:ascii="Cambria Math" w:eastAsiaTheme="minorEastAsia" w:hAnsi="Cambria Math"/>
                          <w:lang w:eastAsia="zh-CN"/>
                        </w:rPr>
                      </m:ctrlPr>
                    </m:mPr>
                    <m:mr>
                      <m:e>
                        <m:r>
                          <w:rPr>
                            <w:rFonts w:ascii="Cambria Math" w:eastAsiaTheme="minorEastAsia" w:hAnsi="Cambria Math"/>
                            <w:lang w:eastAsia="zh-CN"/>
                          </w:rPr>
                          <m:t>0</m:t>
                        </m:r>
                      </m:e>
                    </m:mr>
                    <m:mr>
                      <m:e>
                        <m:r>
                          <w:rPr>
                            <w:rFonts w:ascii="Cambria Math" w:eastAsiaTheme="minorEastAsia" w:hAnsi="Cambria Math"/>
                            <w:lang w:eastAsia="zh-CN"/>
                          </w:rPr>
                          <m:t>0</m:t>
                        </m:r>
                      </m:e>
                    </m:mr>
                  </m:m>
                </m:e>
                <m:e>
                  <m:r>
                    <w:rPr>
                      <w:rFonts w:ascii="Cambria Math" w:eastAsiaTheme="minorEastAsia" w:hAnsi="Cambria Math"/>
                      <w:lang w:eastAsia="zh-CN"/>
                    </w:rPr>
                    <m:t xml:space="preserve">   </m:t>
                  </m:r>
                  <m:m>
                    <m:mPr>
                      <m:mcs>
                        <m:mc>
                          <m:mcPr>
                            <m:count m:val="1"/>
                            <m:mcJc m:val="center"/>
                          </m:mcPr>
                        </m:mc>
                      </m:mcs>
                      <m:ctrlPr>
                        <w:rPr>
                          <w:rFonts w:ascii="Cambria Math" w:eastAsiaTheme="minorEastAsia" w:hAnsi="Cambria Math"/>
                          <w:lang w:eastAsia="zh-CN"/>
                        </w:rPr>
                      </m:ctrlPr>
                    </m:mPr>
                    <m:mr>
                      <m:e>
                        <m:r>
                          <w:rPr>
                            <w:rFonts w:ascii="Cambria Math" w:eastAsiaTheme="minorEastAsia" w:hAnsi="Cambria Math"/>
                            <w:lang w:eastAsia="zh-CN"/>
                          </w:rPr>
                          <m:t>1</m:t>
                        </m:r>
                      </m:e>
                    </m:mr>
                  </m:m>
                </m:e>
              </m:eqArr>
            </m:e>
          </m:d>
        </m:oMath>
      </m:oMathPara>
    </w:p>
    <w:p w14:paraId="50172DE1" w14:textId="77777777" w:rsidR="00CA3F7B" w:rsidRPr="00494316" w:rsidRDefault="00CA3F7B" w:rsidP="004F5D5A">
      <w:pPr>
        <w:rPr>
          <w:rFonts w:eastAsiaTheme="minorEastAsia"/>
          <w:lang w:eastAsia="zh-CN"/>
        </w:rPr>
      </w:pPr>
    </w:p>
    <w:p w14:paraId="2447EBEE" w14:textId="77777777" w:rsidR="00FB5E95" w:rsidRDefault="00006B6B" w:rsidP="00274E76">
      <w:pPr>
        <w:rPr>
          <w:lang w:eastAsia="zh-CN"/>
        </w:rPr>
      </w:pPr>
      <w:r>
        <w:rPr>
          <w:rFonts w:hint="eastAsia"/>
          <w:lang w:eastAsia="zh-CN"/>
        </w:rPr>
        <w:t>T</w:t>
      </w:r>
      <w:r>
        <w:rPr>
          <w:lang w:eastAsia="zh-CN"/>
        </w:rPr>
        <w:t xml:space="preserve">o apply these </w:t>
      </w:r>
      <w:r w:rsidR="00054DA1">
        <w:rPr>
          <w:lang w:eastAsia="zh-CN"/>
        </w:rPr>
        <w:t>precoders</w:t>
      </w:r>
      <w:r>
        <w:rPr>
          <w:lang w:eastAsia="zh-CN"/>
        </w:rPr>
        <w:t xml:space="preserve">, there are 2 </w:t>
      </w:r>
      <w:r w:rsidR="009310B4">
        <w:rPr>
          <w:lang w:eastAsia="zh-CN"/>
        </w:rPr>
        <w:t xml:space="preserve">candidate </w:t>
      </w:r>
      <w:r>
        <w:rPr>
          <w:lang w:eastAsia="zh-CN"/>
        </w:rPr>
        <w:t xml:space="preserve">methods </w:t>
      </w:r>
      <w:r w:rsidR="00054DA1">
        <w:rPr>
          <w:lang w:eastAsia="zh-CN"/>
        </w:rPr>
        <w:t xml:space="preserve">in terms of </w:t>
      </w:r>
      <w:r>
        <w:rPr>
          <w:lang w:eastAsia="zh-CN"/>
        </w:rPr>
        <w:t xml:space="preserve">specification. </w:t>
      </w:r>
    </w:p>
    <w:p w14:paraId="7632BF1B" w14:textId="20036A7B" w:rsidR="00294582" w:rsidRPr="00294582" w:rsidRDefault="00294582" w:rsidP="000A5745">
      <w:pPr>
        <w:pStyle w:val="boldbullet1"/>
      </w:pPr>
      <w:r w:rsidRPr="00294582">
        <w:t>Method 1:</w:t>
      </w:r>
      <w:r w:rsidR="00006B6B" w:rsidRPr="00294582">
        <w:t xml:space="preserve"> </w:t>
      </w:r>
      <w:r w:rsidR="00334B96">
        <w:t>Defining separate</w:t>
      </w:r>
      <w:r>
        <w:t xml:space="preserve"> </w:t>
      </w:r>
      <w:r w:rsidRPr="00294582">
        <w:t xml:space="preserve">codebook for </w:t>
      </w:r>
      <w:r>
        <w:t>3Tx</w:t>
      </w:r>
      <w:r w:rsidR="00326BFD">
        <w:t xml:space="preserve"> from 4Tx</w:t>
      </w:r>
      <w:r w:rsidRPr="00294582">
        <w:t>.</w:t>
      </w:r>
    </w:p>
    <w:p w14:paraId="13DA711D" w14:textId="21BA2477" w:rsidR="00FB5E95" w:rsidRDefault="00294582" w:rsidP="00274E76">
      <w:pPr>
        <w:rPr>
          <w:rFonts w:asciiTheme="majorHAnsi" w:eastAsia="黑体" w:hAnsiTheme="majorHAnsi" w:cstheme="majorBidi"/>
          <w:szCs w:val="20"/>
        </w:rPr>
      </w:pPr>
      <w:r>
        <w:rPr>
          <w:lang w:eastAsia="zh-CN"/>
        </w:rPr>
        <w:t>D</w:t>
      </w:r>
      <w:r w:rsidR="00006B6B">
        <w:rPr>
          <w:lang w:eastAsia="zh-CN"/>
        </w:rPr>
        <w:t xml:space="preserve">efine </w:t>
      </w:r>
      <w:r w:rsidR="00FB5E95">
        <w:rPr>
          <w:lang w:eastAsia="zh-CN"/>
        </w:rPr>
        <w:t xml:space="preserve">three </w:t>
      </w:r>
      <w:r w:rsidR="00006B6B">
        <w:rPr>
          <w:lang w:eastAsia="zh-CN"/>
        </w:rPr>
        <w:t>new codebooks</w:t>
      </w:r>
      <w:r w:rsidR="00FB5E95">
        <w:rPr>
          <w:lang w:eastAsia="zh-CN"/>
        </w:rPr>
        <w:t xml:space="preserve"> for rank 1/2/3 respectively</w:t>
      </w:r>
      <w:r w:rsidR="009310B4">
        <w:rPr>
          <w:lang w:eastAsia="zh-CN"/>
        </w:rPr>
        <w:t xml:space="preserve"> (</w:t>
      </w:r>
      <w:r w:rsidR="009310B4">
        <w:rPr>
          <w:lang w:eastAsia="zh-CN"/>
        </w:rPr>
        <w:fldChar w:fldCharType="begin"/>
      </w:r>
      <w:r w:rsidR="009310B4">
        <w:rPr>
          <w:lang w:eastAsia="zh-CN"/>
        </w:rPr>
        <w:instrText xml:space="preserve"> REF _Ref157158004 \h </w:instrText>
      </w:r>
      <w:r w:rsidR="00274E76">
        <w:rPr>
          <w:lang w:eastAsia="zh-CN"/>
        </w:rPr>
        <w:instrText xml:space="preserve"> \* MERGEFORMAT </w:instrText>
      </w:r>
      <w:r w:rsidR="009310B4">
        <w:rPr>
          <w:lang w:eastAsia="zh-CN"/>
        </w:rPr>
      </w:r>
      <w:r w:rsidR="009310B4">
        <w:rPr>
          <w:lang w:eastAsia="zh-CN"/>
        </w:rPr>
        <w:fldChar w:fldCharType="separate"/>
      </w:r>
      <w:r w:rsidR="007774A2">
        <w:fldChar w:fldCharType="begin"/>
      </w:r>
      <w:r w:rsidR="007774A2">
        <w:rPr>
          <w:lang w:eastAsia="zh-CN"/>
        </w:rPr>
        <w:instrText xml:space="preserve"> REF _Ref157939047 \r \h </w:instrText>
      </w:r>
      <w:r w:rsidR="007774A2">
        <w:fldChar w:fldCharType="separate"/>
      </w:r>
      <w:r w:rsidR="007774A2">
        <w:rPr>
          <w:lang w:eastAsia="zh-CN"/>
        </w:rPr>
        <w:t>Table 1</w:t>
      </w:r>
      <w:r w:rsidR="007774A2">
        <w:fldChar w:fldCharType="end"/>
      </w:r>
      <w:r w:rsidR="009310B4">
        <w:rPr>
          <w:lang w:eastAsia="zh-CN"/>
        </w:rPr>
        <w:fldChar w:fldCharType="end"/>
      </w:r>
      <w:r w:rsidR="009310B4">
        <w:rPr>
          <w:lang w:eastAsia="zh-CN"/>
        </w:rPr>
        <w:t>~</w:t>
      </w:r>
      <w:r w:rsidR="009310B4">
        <w:rPr>
          <w:lang w:eastAsia="zh-CN"/>
        </w:rPr>
        <w:fldChar w:fldCharType="begin"/>
      </w:r>
      <w:r w:rsidR="009310B4">
        <w:rPr>
          <w:lang w:eastAsia="zh-CN"/>
        </w:rPr>
        <w:instrText xml:space="preserve"> REF _Ref157158010 \h </w:instrText>
      </w:r>
      <w:r w:rsidR="00274E76">
        <w:rPr>
          <w:lang w:eastAsia="zh-CN"/>
        </w:rPr>
        <w:instrText xml:space="preserve"> \* MERGEFORMAT </w:instrText>
      </w:r>
      <w:r w:rsidR="009310B4">
        <w:rPr>
          <w:lang w:eastAsia="zh-CN"/>
        </w:rPr>
      </w:r>
      <w:r w:rsidR="009310B4">
        <w:rPr>
          <w:lang w:eastAsia="zh-CN"/>
        </w:rPr>
        <w:fldChar w:fldCharType="separate"/>
      </w:r>
      <w:r w:rsidR="007774A2">
        <w:fldChar w:fldCharType="begin"/>
      </w:r>
      <w:r w:rsidR="007774A2">
        <w:rPr>
          <w:lang w:eastAsia="zh-CN"/>
        </w:rPr>
        <w:instrText xml:space="preserve"> REF _Ref157939062 \r \h </w:instrText>
      </w:r>
      <w:r w:rsidR="007774A2">
        <w:fldChar w:fldCharType="separate"/>
      </w:r>
      <w:r w:rsidR="007774A2">
        <w:rPr>
          <w:lang w:eastAsia="zh-CN"/>
        </w:rPr>
        <w:t>Table 3</w:t>
      </w:r>
      <w:r w:rsidR="007774A2">
        <w:fldChar w:fldCharType="end"/>
      </w:r>
      <w:r w:rsidR="009310B4">
        <w:rPr>
          <w:lang w:eastAsia="zh-CN"/>
        </w:rPr>
        <w:fldChar w:fldCharType="end"/>
      </w:r>
      <w:r w:rsidR="009310B4">
        <w:rPr>
          <w:lang w:eastAsia="zh-CN"/>
        </w:rPr>
        <w:t xml:space="preserve"> below)</w:t>
      </w:r>
      <w:r w:rsidR="00326BFD">
        <w:rPr>
          <w:lang w:eastAsia="zh-CN"/>
        </w:rPr>
        <w:t>. For</w:t>
      </w:r>
      <w:r w:rsidR="00FB5E95">
        <w:rPr>
          <w:lang w:eastAsia="zh-CN"/>
        </w:rPr>
        <w:t xml:space="preserve"> </w:t>
      </w:r>
      <w:r w:rsidR="005F5205">
        <w:rPr>
          <w:lang w:eastAsia="zh-CN"/>
        </w:rPr>
        <w:t>DCI format 0_1 and 0_2</w:t>
      </w:r>
      <w:r w:rsidR="00FB5E95">
        <w:rPr>
          <w:lang w:eastAsia="zh-CN"/>
        </w:rPr>
        <w:t xml:space="preserve">, </w:t>
      </w:r>
      <w:r w:rsidR="00326BFD">
        <w:rPr>
          <w:lang w:eastAsia="zh-CN"/>
        </w:rPr>
        <w:t xml:space="preserve">define </w:t>
      </w:r>
      <w:r w:rsidR="001E74A4">
        <w:rPr>
          <w:lang w:eastAsia="zh-CN"/>
        </w:rPr>
        <w:fldChar w:fldCharType="begin"/>
      </w:r>
      <w:r w:rsidR="001E74A4">
        <w:rPr>
          <w:lang w:eastAsia="zh-CN"/>
        </w:rPr>
        <w:instrText xml:space="preserve"> REF _Ref157173097 \h </w:instrText>
      </w:r>
      <w:r w:rsidR="00274E76">
        <w:rPr>
          <w:lang w:eastAsia="zh-CN"/>
        </w:rPr>
        <w:instrText xml:space="preserve"> \* MERGEFORMAT </w:instrText>
      </w:r>
      <w:r w:rsidR="001E74A4">
        <w:rPr>
          <w:lang w:eastAsia="zh-CN"/>
        </w:rPr>
      </w:r>
      <w:r w:rsidR="001E74A4">
        <w:rPr>
          <w:lang w:eastAsia="zh-CN"/>
        </w:rPr>
        <w:fldChar w:fldCharType="separate"/>
      </w:r>
      <w:r w:rsidR="007774A2">
        <w:fldChar w:fldCharType="begin"/>
      </w:r>
      <w:r w:rsidR="007774A2">
        <w:rPr>
          <w:lang w:eastAsia="zh-CN"/>
        </w:rPr>
        <w:instrText xml:space="preserve"> REF _Ref157939073 \r \h </w:instrText>
      </w:r>
      <w:r w:rsidR="007774A2">
        <w:fldChar w:fldCharType="separate"/>
      </w:r>
      <w:r w:rsidR="007774A2">
        <w:rPr>
          <w:lang w:eastAsia="zh-CN"/>
        </w:rPr>
        <w:t>Table 4</w:t>
      </w:r>
      <w:r w:rsidR="007774A2">
        <w:fldChar w:fldCharType="end"/>
      </w:r>
      <w:r w:rsidR="001E74A4">
        <w:rPr>
          <w:lang w:eastAsia="zh-CN"/>
        </w:rPr>
        <w:fldChar w:fldCharType="end"/>
      </w:r>
      <w:r w:rsidR="001E74A4">
        <w:rPr>
          <w:lang w:eastAsia="zh-CN"/>
        </w:rPr>
        <w:t xml:space="preserve"> and </w:t>
      </w:r>
      <w:r w:rsidR="009310B4">
        <w:fldChar w:fldCharType="begin"/>
      </w:r>
      <w:r w:rsidR="009310B4">
        <w:instrText xml:space="preserve"> REF _Ref157158087 \h </w:instrText>
      </w:r>
      <w:r w:rsidR="00274E76">
        <w:instrText xml:space="preserve"> \* MERGEFORMAT </w:instrText>
      </w:r>
      <w:r w:rsidR="009310B4">
        <w:fldChar w:fldCharType="separate"/>
      </w:r>
      <w:r w:rsidR="007774A2">
        <w:fldChar w:fldCharType="begin"/>
      </w:r>
      <w:r w:rsidR="007774A2">
        <w:instrText xml:space="preserve"> REF _Ref157939082 \r \h </w:instrText>
      </w:r>
      <w:r w:rsidR="007774A2">
        <w:fldChar w:fldCharType="separate"/>
      </w:r>
      <w:r w:rsidR="007774A2">
        <w:t>Table 5</w:t>
      </w:r>
      <w:r w:rsidR="007774A2">
        <w:fldChar w:fldCharType="end"/>
      </w:r>
      <w:r w:rsidR="009310B4">
        <w:fldChar w:fldCharType="end"/>
      </w:r>
      <w:r w:rsidR="009310B4">
        <w:t xml:space="preserve"> </w:t>
      </w:r>
      <w:r w:rsidR="001E74A4">
        <w:t>for</w:t>
      </w:r>
      <w:r w:rsidR="009310B4">
        <w:t xml:space="preserve"> </w:t>
      </w:r>
      <w:r w:rsidR="009310B4">
        <w:rPr>
          <w:lang w:eastAsia="zh-CN"/>
        </w:rPr>
        <w:t>DCI field “</w:t>
      </w:r>
      <w:bookmarkStart w:id="4" w:name="OLE_LINK1"/>
      <w:bookmarkStart w:id="5" w:name="OLE_LINK2"/>
      <w:r w:rsidR="009310B4" w:rsidRPr="00F32BA3">
        <w:t>Precoding information and number of layers</w:t>
      </w:r>
      <w:bookmarkEnd w:id="4"/>
      <w:bookmarkEnd w:id="5"/>
      <w:r w:rsidR="009310B4">
        <w:t>”</w:t>
      </w:r>
      <w:r w:rsidR="005F5205">
        <w:t xml:space="preserve"> </w:t>
      </w:r>
      <w:r w:rsidR="009310B4">
        <w:t>, wh</w:t>
      </w:r>
      <w:r w:rsidR="00613A7F">
        <w:t>ere</w:t>
      </w:r>
      <w:r w:rsidR="009310B4">
        <w:t xml:space="preserve"> bit-width </w:t>
      </w:r>
      <w:r w:rsidR="00326BFD">
        <w:t>can be</w:t>
      </w:r>
      <w:r w:rsidR="009310B4">
        <w:t xml:space="preserve"> reduced to </w:t>
      </w:r>
      <w:r w:rsidR="001E74A4">
        <w:t xml:space="preserve">2 for </w:t>
      </w:r>
      <w:proofErr w:type="spellStart"/>
      <w:r w:rsidR="001E74A4">
        <w:t>maxRank</w:t>
      </w:r>
      <w:proofErr w:type="spellEnd"/>
      <w:r w:rsidR="001E74A4">
        <w:t xml:space="preserve"> = 1 and 3 for </w:t>
      </w:r>
      <w:proofErr w:type="spellStart"/>
      <w:r w:rsidR="001E74A4">
        <w:t>maxRank</w:t>
      </w:r>
      <w:proofErr w:type="spellEnd"/>
      <w:r w:rsidR="001E74A4">
        <w:t xml:space="preserve"> = 2 or 3</w:t>
      </w:r>
      <w:r w:rsidR="009310B4">
        <w:t>.</w:t>
      </w:r>
      <w:r w:rsidR="00781FB6">
        <w:t xml:space="preserve"> </w:t>
      </w:r>
      <w:r>
        <w:t xml:space="preserve">In </w:t>
      </w:r>
      <w:r w:rsidR="001E74A4">
        <w:rPr>
          <w:lang w:eastAsia="zh-CN"/>
        </w:rPr>
        <w:fldChar w:fldCharType="begin"/>
      </w:r>
      <w:r w:rsidR="001E74A4">
        <w:rPr>
          <w:lang w:eastAsia="zh-CN"/>
        </w:rPr>
        <w:instrText xml:space="preserve"> REF _Ref157173097 \h </w:instrText>
      </w:r>
      <w:r w:rsidR="00274E76">
        <w:rPr>
          <w:lang w:eastAsia="zh-CN"/>
        </w:rPr>
        <w:instrText xml:space="preserve"> \* MERGEFORMAT </w:instrText>
      </w:r>
      <w:r w:rsidR="001E74A4">
        <w:rPr>
          <w:lang w:eastAsia="zh-CN"/>
        </w:rPr>
      </w:r>
      <w:r w:rsidR="001E74A4">
        <w:rPr>
          <w:lang w:eastAsia="zh-CN"/>
        </w:rPr>
        <w:fldChar w:fldCharType="separate"/>
      </w:r>
      <w:r w:rsidR="007774A2">
        <w:fldChar w:fldCharType="begin"/>
      </w:r>
      <w:r w:rsidR="007774A2">
        <w:rPr>
          <w:lang w:eastAsia="zh-CN"/>
        </w:rPr>
        <w:instrText xml:space="preserve"> REF _Ref157939073 \r \h </w:instrText>
      </w:r>
      <w:r w:rsidR="007774A2">
        <w:fldChar w:fldCharType="separate"/>
      </w:r>
      <w:r w:rsidR="007774A2">
        <w:rPr>
          <w:lang w:eastAsia="zh-CN"/>
        </w:rPr>
        <w:t>Table 4</w:t>
      </w:r>
      <w:r w:rsidR="007774A2">
        <w:fldChar w:fldCharType="end"/>
      </w:r>
      <w:r w:rsidR="001E74A4">
        <w:rPr>
          <w:lang w:eastAsia="zh-CN"/>
        </w:rPr>
        <w:fldChar w:fldCharType="end"/>
      </w:r>
      <w:r w:rsidR="001E74A4">
        <w:rPr>
          <w:lang w:eastAsia="zh-CN"/>
        </w:rPr>
        <w:t xml:space="preserve"> and </w:t>
      </w:r>
      <w:r>
        <w:fldChar w:fldCharType="begin"/>
      </w:r>
      <w:r>
        <w:instrText xml:space="preserve"> REF _Ref157158087 \h </w:instrText>
      </w:r>
      <w:r w:rsidR="00274E76">
        <w:instrText xml:space="preserve"> \* MERGEFORMAT </w:instrText>
      </w:r>
      <w:r>
        <w:fldChar w:fldCharType="separate"/>
      </w:r>
      <w:r w:rsidR="007774A2">
        <w:fldChar w:fldCharType="begin"/>
      </w:r>
      <w:r w:rsidR="007774A2">
        <w:instrText xml:space="preserve"> REF _Ref157939082 \r \h </w:instrText>
      </w:r>
      <w:r w:rsidR="007774A2">
        <w:fldChar w:fldCharType="separate"/>
      </w:r>
      <w:r w:rsidR="007774A2">
        <w:t>Table 5</w:t>
      </w:r>
      <w:r w:rsidR="007774A2">
        <w:fldChar w:fldCharType="end"/>
      </w:r>
      <w:r>
        <w:fldChar w:fldCharType="end"/>
      </w:r>
      <w:r>
        <w:t>, TPMI refers to the</w:t>
      </w:r>
      <w:r w:rsidR="00326BFD">
        <w:t>se</w:t>
      </w:r>
      <w:r>
        <w:t xml:space="preserve"> new codebooks for 3Tx. </w:t>
      </w:r>
      <w:r w:rsidR="00781FB6">
        <w:t xml:space="preserve">In this way, the DCI overhead </w:t>
      </w:r>
      <w:r w:rsidR="001E74A4">
        <w:t xml:space="preserve">for 3Tx </w:t>
      </w:r>
      <w:r w:rsidR="00781FB6">
        <w:t xml:space="preserve">is </w:t>
      </w:r>
      <w:r w:rsidR="001E74A4">
        <w:t xml:space="preserve">1 bit </w:t>
      </w:r>
      <w:r w:rsidR="00781FB6">
        <w:t>low</w:t>
      </w:r>
      <w:r w:rsidR="001E74A4">
        <w:t>er than that of 4Tx</w:t>
      </w:r>
      <w:r w:rsidR="00781FB6">
        <w:t>.</w:t>
      </w:r>
    </w:p>
    <w:p w14:paraId="3E321437" w14:textId="1E977026" w:rsidR="00FB5E95" w:rsidRPr="00FB5E95" w:rsidRDefault="00FB5E95" w:rsidP="00274E76">
      <w:pPr>
        <w:pStyle w:val="table"/>
      </w:pPr>
      <w:bookmarkStart w:id="6" w:name="_Ref157939047"/>
      <w:r w:rsidRPr="00FB5E95">
        <w:t xml:space="preserve">Precoding matrix </w:t>
      </w:r>
      <m:oMath>
        <m:r>
          <m:rPr>
            <m:sty m:val="bi"/>
          </m:rPr>
          <w:rPr>
            <w:rFonts w:ascii="Cambria Math" w:hAnsi="Cambria Math"/>
          </w:rPr>
          <m:t>W</m:t>
        </m:r>
      </m:oMath>
      <w:r w:rsidRPr="00FB5E95">
        <w:t xml:space="preserve"> for single-layer transmission using three antenna ports</w:t>
      </w:r>
      <w:bookmarkEnd w:id="6"/>
    </w:p>
    <w:tbl>
      <w:tblPr>
        <w:tblW w:w="0" w:type="auto"/>
        <w:jc w:val="center"/>
        <w:tblLook w:val="01E0" w:firstRow="1" w:lastRow="1" w:firstColumn="1" w:lastColumn="1" w:noHBand="0" w:noVBand="0"/>
      </w:tblPr>
      <w:tblGrid>
        <w:gridCol w:w="1167"/>
        <w:gridCol w:w="1762"/>
        <w:gridCol w:w="1788"/>
        <w:gridCol w:w="1788"/>
      </w:tblGrid>
      <w:tr w:rsidR="00FB5E95" w:rsidRPr="005B11E1" w14:paraId="0AE090E2" w14:textId="77777777" w:rsidTr="0089494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789440" w14:textId="77777777" w:rsidR="00FB5E95" w:rsidRPr="00302E6E" w:rsidRDefault="00FB5E95" w:rsidP="00894947">
            <w:pPr>
              <w:pStyle w:val="TAH"/>
              <w:rPr>
                <w:rFonts w:eastAsia="Batang"/>
              </w:rPr>
            </w:pPr>
            <w:r w:rsidRPr="00302E6E">
              <w:rPr>
                <w:rFonts w:eastAsia="Batang"/>
              </w:rPr>
              <w:lastRenderedPageBreak/>
              <w:t>TPMI index</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C34B7" w14:textId="4A38A958" w:rsidR="00FB5E95" w:rsidRDefault="00274E76" w:rsidP="00894947">
            <w:pPr>
              <w:pStyle w:val="TAH"/>
            </w:pPr>
            <m:oMathPara>
              <m:oMath>
                <m:r>
                  <m:rPr>
                    <m:sty m:val="bi"/>
                  </m:rPr>
                  <w:rPr>
                    <w:rFonts w:ascii="Cambria Math" w:hAnsi="Cambria Math"/>
                  </w:rPr>
                  <m:t>W</m:t>
                </m:r>
                <m:r>
                  <m:rPr>
                    <m:sty m:val="b"/>
                  </m:rPr>
                  <w:rPr>
                    <w:rFonts w:eastAsia="Batang"/>
                  </w:rPr>
                  <w:br/>
                </m:r>
              </m:oMath>
            </m:oMathPara>
            <w:r w:rsidR="00FB5E95">
              <w:rPr>
                <w:rFonts w:eastAsia="Batang"/>
              </w:rPr>
              <w:t>(ordered from left to right in increasing order of TPMI index)</w:t>
            </w:r>
          </w:p>
        </w:tc>
      </w:tr>
      <w:tr w:rsidR="00FB5E95" w:rsidRPr="005B11E1" w14:paraId="5FD6BA82" w14:textId="77777777" w:rsidTr="0089494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2EA44" w14:textId="77777777" w:rsidR="00FB5E95" w:rsidRDefault="00FB5E95" w:rsidP="00894947">
            <w:pPr>
              <w:pStyle w:val="TAC"/>
            </w:pPr>
            <w:r>
              <w:t>0 –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822D70" w14:textId="77777777" w:rsidR="00FB5E95" w:rsidRDefault="00A81445" w:rsidP="00894947">
            <w:pPr>
              <w:pStyle w:val="TAC"/>
            </w:pPr>
            <m:oMathPara>
              <m:oMath>
                <m:f>
                  <m:fPr>
                    <m:ctrlPr>
                      <w:rPr>
                        <w:rFonts w:ascii="Cambria Math" w:hAnsi="Cambria Math"/>
                        <w:i/>
                        <w:sz w:val="20"/>
                        <w:szCs w:val="24"/>
                        <w:lang w:eastAsia="zh-CN"/>
                      </w:rPr>
                    </m:ctrlPr>
                  </m:fPr>
                  <m:num>
                    <m:r>
                      <w:rPr>
                        <w:rFonts w:ascii="Cambria Math" w:hAnsi="Cambria Math"/>
                        <w:sz w:val="20"/>
                        <w:szCs w:val="24"/>
                        <w:lang w:eastAsia="zh-CN"/>
                      </w:rPr>
                      <m:t>1</m:t>
                    </m:r>
                  </m:num>
                  <m:den>
                    <m:rad>
                      <m:radPr>
                        <m:degHide m:val="1"/>
                        <m:ctrlPr>
                          <w:rPr>
                            <w:rFonts w:ascii="Cambria Math" w:hAnsi="Cambria Math"/>
                            <w:i/>
                            <w:sz w:val="20"/>
                            <w:szCs w:val="24"/>
                            <w:lang w:eastAsia="zh-CN"/>
                          </w:rPr>
                        </m:ctrlPr>
                      </m:radPr>
                      <m:deg/>
                      <m:e>
                        <m:r>
                          <w:rPr>
                            <w:rFonts w:ascii="Cambria Math" w:hAnsi="Cambria Math"/>
                            <w:sz w:val="20"/>
                            <w:szCs w:val="24"/>
                            <w:lang w:eastAsia="zh-CN"/>
                          </w:rPr>
                          <m:t>3</m:t>
                        </m:r>
                      </m:e>
                    </m:rad>
                  </m:den>
                </m:f>
                <m:d>
                  <m:dPr>
                    <m:begChr m:val="["/>
                    <m:endChr m:val="]"/>
                    <m:ctrlPr>
                      <w:rPr>
                        <w:rFonts w:ascii="Cambria Math" w:hAnsi="Cambria Math"/>
                        <w:sz w:val="20"/>
                        <w:szCs w:val="24"/>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sz w:val="20"/>
                                <w:szCs w:val="24"/>
                                <w:lang w:eastAsia="zh-CN"/>
                              </w:rPr>
                            </m:ctrlPr>
                          </m:mPr>
                          <m:mr>
                            <m:e>
                              <m:r>
                                <w:rPr>
                                  <w:rFonts w:ascii="Cambria Math" w:hAnsi="Cambria Math"/>
                                  <w:lang w:eastAsia="zh-CN"/>
                                </w:rPr>
                                <m:t>1</m:t>
                              </m:r>
                            </m:e>
                          </m:mr>
                          <m:mr>
                            <m:e>
                              <m:r>
                                <w:rPr>
                                  <w:rFonts w:ascii="Cambria Math" w:hAnsi="Cambria Math"/>
                                  <w:lang w:eastAsia="zh-CN"/>
                                </w:rPr>
                                <m:t>0</m:t>
                              </m:r>
                            </m:e>
                          </m:mr>
                        </m:m>
                      </m:e>
                      <m:e>
                        <m:r>
                          <w:rPr>
                            <w:rFonts w:ascii="Cambria Math" w:hAnsi="Cambria Math"/>
                            <w:lang w:eastAsia="zh-CN"/>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DE8951" w14:textId="77777777" w:rsidR="00FB5E95" w:rsidRDefault="00A81445" w:rsidP="00894947">
            <w:pPr>
              <w:pStyle w:val="TAC"/>
            </w:pPr>
            <m:oMathPara>
              <m:oMath>
                <m:f>
                  <m:fPr>
                    <m:ctrlPr>
                      <w:rPr>
                        <w:rFonts w:ascii="Cambria Math" w:hAnsi="Cambria Math"/>
                        <w:i/>
                        <w:sz w:val="20"/>
                        <w:szCs w:val="24"/>
                        <w:lang w:eastAsia="zh-CN"/>
                      </w:rPr>
                    </m:ctrlPr>
                  </m:fPr>
                  <m:num>
                    <m:r>
                      <w:rPr>
                        <w:rFonts w:ascii="Cambria Math" w:hAnsi="Cambria Math"/>
                        <w:sz w:val="20"/>
                        <w:szCs w:val="24"/>
                        <w:lang w:eastAsia="zh-CN"/>
                      </w:rPr>
                      <m:t>1</m:t>
                    </m:r>
                  </m:num>
                  <m:den>
                    <m:rad>
                      <m:radPr>
                        <m:degHide m:val="1"/>
                        <m:ctrlPr>
                          <w:rPr>
                            <w:rFonts w:ascii="Cambria Math" w:hAnsi="Cambria Math"/>
                            <w:i/>
                            <w:sz w:val="20"/>
                            <w:szCs w:val="24"/>
                            <w:lang w:eastAsia="zh-CN"/>
                          </w:rPr>
                        </m:ctrlPr>
                      </m:radPr>
                      <m:deg/>
                      <m:e>
                        <m:r>
                          <w:rPr>
                            <w:rFonts w:ascii="Cambria Math" w:hAnsi="Cambria Math"/>
                            <w:sz w:val="20"/>
                            <w:szCs w:val="24"/>
                            <w:lang w:eastAsia="zh-CN"/>
                          </w:rPr>
                          <m:t>3</m:t>
                        </m:r>
                      </m:e>
                    </m:rad>
                  </m:den>
                </m:f>
                <m:d>
                  <m:dPr>
                    <m:begChr m:val="["/>
                    <m:endChr m:val="]"/>
                    <m:ctrlPr>
                      <w:rPr>
                        <w:rFonts w:ascii="Cambria Math" w:hAnsi="Cambria Math"/>
                        <w:sz w:val="20"/>
                        <w:szCs w:val="24"/>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sz w:val="20"/>
                                <w:szCs w:val="24"/>
                                <w:lang w:eastAsia="zh-CN"/>
                              </w:rPr>
                            </m:ctrlPr>
                          </m:mPr>
                          <m:mr>
                            <m:e>
                              <m:r>
                                <w:rPr>
                                  <w:rFonts w:ascii="Cambria Math" w:hAnsi="Cambria Math"/>
                                  <w:sz w:val="20"/>
                                  <w:szCs w:val="24"/>
                                  <w:lang w:eastAsia="zh-CN"/>
                                </w:rPr>
                                <m:t>0</m:t>
                              </m:r>
                            </m:e>
                          </m:mr>
                          <m:mr>
                            <m:e>
                              <m:r>
                                <w:rPr>
                                  <w:rFonts w:ascii="Cambria Math" w:hAnsi="Cambria Math"/>
                                  <w:lang w:eastAsia="zh-CN"/>
                                </w:rPr>
                                <m:t>1</m:t>
                              </m:r>
                            </m:e>
                          </m:mr>
                        </m:m>
                      </m:e>
                      <m:e>
                        <m:r>
                          <w:rPr>
                            <w:rFonts w:ascii="Cambria Math" w:hAnsi="Cambria Math"/>
                            <w:lang w:eastAsia="zh-CN"/>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F51D8C" w14:textId="77777777" w:rsidR="00FB5E95" w:rsidRDefault="00A81445" w:rsidP="00894947">
            <w:pPr>
              <w:pStyle w:val="TAC"/>
            </w:pPr>
            <m:oMathPara>
              <m:oMath>
                <m:f>
                  <m:fPr>
                    <m:ctrlPr>
                      <w:rPr>
                        <w:rFonts w:ascii="Cambria Math" w:hAnsi="Cambria Math"/>
                        <w:i/>
                        <w:sz w:val="20"/>
                        <w:szCs w:val="24"/>
                        <w:lang w:eastAsia="zh-CN"/>
                      </w:rPr>
                    </m:ctrlPr>
                  </m:fPr>
                  <m:num>
                    <m:r>
                      <w:rPr>
                        <w:rFonts w:ascii="Cambria Math" w:hAnsi="Cambria Math"/>
                        <w:sz w:val="20"/>
                        <w:szCs w:val="24"/>
                        <w:lang w:eastAsia="zh-CN"/>
                      </w:rPr>
                      <m:t>1</m:t>
                    </m:r>
                  </m:num>
                  <m:den>
                    <m:rad>
                      <m:radPr>
                        <m:degHide m:val="1"/>
                        <m:ctrlPr>
                          <w:rPr>
                            <w:rFonts w:ascii="Cambria Math" w:hAnsi="Cambria Math"/>
                            <w:i/>
                            <w:sz w:val="20"/>
                            <w:szCs w:val="24"/>
                            <w:lang w:eastAsia="zh-CN"/>
                          </w:rPr>
                        </m:ctrlPr>
                      </m:radPr>
                      <m:deg/>
                      <m:e>
                        <m:r>
                          <w:rPr>
                            <w:rFonts w:ascii="Cambria Math" w:hAnsi="Cambria Math"/>
                            <w:sz w:val="20"/>
                            <w:szCs w:val="24"/>
                            <w:lang w:eastAsia="zh-CN"/>
                          </w:rPr>
                          <m:t>3</m:t>
                        </m:r>
                      </m:e>
                    </m:rad>
                  </m:den>
                </m:f>
                <m:d>
                  <m:dPr>
                    <m:begChr m:val="["/>
                    <m:endChr m:val="]"/>
                    <m:ctrlPr>
                      <w:rPr>
                        <w:rFonts w:ascii="Cambria Math" w:hAnsi="Cambria Math"/>
                        <w:sz w:val="20"/>
                        <w:szCs w:val="24"/>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sz w:val="20"/>
                                <w:szCs w:val="24"/>
                                <w:lang w:eastAsia="zh-CN"/>
                              </w:rPr>
                            </m:ctrlPr>
                          </m:mPr>
                          <m:mr>
                            <m:e>
                              <m:r>
                                <w:rPr>
                                  <w:rFonts w:ascii="Cambria Math" w:hAnsi="Cambria Math"/>
                                  <w:sz w:val="20"/>
                                  <w:szCs w:val="24"/>
                                  <w:lang w:eastAsia="zh-CN"/>
                                </w:rPr>
                                <m:t>0</m:t>
                              </m:r>
                            </m:e>
                          </m:mr>
                          <m:mr>
                            <m:e>
                              <m:r>
                                <w:rPr>
                                  <w:rFonts w:ascii="Cambria Math" w:hAnsi="Cambria Math"/>
                                  <w:lang w:eastAsia="zh-CN"/>
                                </w:rPr>
                                <m:t>0</m:t>
                              </m:r>
                            </m:e>
                          </m:mr>
                        </m:m>
                      </m:e>
                      <m:e>
                        <m:r>
                          <w:rPr>
                            <w:rFonts w:ascii="Cambria Math" w:hAnsi="Cambria Math"/>
                            <w:lang w:eastAsia="zh-CN"/>
                          </w:rPr>
                          <m:t>1</m:t>
                        </m:r>
                      </m:e>
                    </m:eqArr>
                  </m:e>
                </m:d>
              </m:oMath>
            </m:oMathPara>
          </w:p>
        </w:tc>
      </w:tr>
    </w:tbl>
    <w:p w14:paraId="4BBE0317" w14:textId="77777777" w:rsidR="00FB5E95" w:rsidRDefault="00FB5E95" w:rsidP="004F5D5A"/>
    <w:p w14:paraId="5389587B" w14:textId="7CBD8160" w:rsidR="00FB5E95" w:rsidRPr="00FB5E95" w:rsidRDefault="00FB5E95" w:rsidP="00274E76">
      <w:pPr>
        <w:pStyle w:val="table"/>
      </w:pPr>
      <w:r w:rsidRPr="00FB5E95">
        <w:t xml:space="preserve">Precoding matrix </w:t>
      </w:r>
      <m:oMath>
        <m:r>
          <m:rPr>
            <m:sty m:val="bi"/>
          </m:rPr>
          <w:rPr>
            <w:rFonts w:ascii="Cambria Math" w:hAnsi="Cambria Math"/>
          </w:rPr>
          <m:t>W</m:t>
        </m:r>
      </m:oMath>
      <w:r w:rsidRPr="00FB5E95">
        <w:t xml:space="preserve"> for </w:t>
      </w:r>
      <w:r>
        <w:t>two</w:t>
      </w:r>
      <w:r w:rsidRPr="00FB5E95">
        <w:t>-layer transmission using three antenna ports</w:t>
      </w:r>
    </w:p>
    <w:tbl>
      <w:tblPr>
        <w:tblW w:w="0" w:type="auto"/>
        <w:jc w:val="center"/>
        <w:tblLook w:val="01E0" w:firstRow="1" w:lastRow="1" w:firstColumn="1" w:lastColumn="1" w:noHBand="0" w:noVBand="0"/>
      </w:tblPr>
      <w:tblGrid>
        <w:gridCol w:w="1167"/>
        <w:gridCol w:w="1779"/>
        <w:gridCol w:w="1779"/>
        <w:gridCol w:w="1779"/>
      </w:tblGrid>
      <w:tr w:rsidR="00FB5E95" w:rsidRPr="005B11E1" w14:paraId="3B51AFCD" w14:textId="77777777" w:rsidTr="0089494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39020B" w14:textId="77777777" w:rsidR="00FB5E95" w:rsidRPr="00302E6E" w:rsidRDefault="00FB5E95" w:rsidP="00894947">
            <w:pPr>
              <w:pStyle w:val="TAH"/>
              <w:rPr>
                <w:rFonts w:eastAsia="Batang"/>
              </w:rPr>
            </w:pPr>
            <w:r w:rsidRPr="00302E6E">
              <w:rPr>
                <w:rFonts w:eastAsia="Batang"/>
              </w:rPr>
              <w:t>TPMI index</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02681" w14:textId="02ABF336" w:rsidR="00FB5E95" w:rsidRDefault="00274E76" w:rsidP="00894947">
            <w:pPr>
              <w:pStyle w:val="TAH"/>
            </w:pPr>
            <m:oMathPara>
              <m:oMath>
                <m:r>
                  <m:rPr>
                    <m:sty m:val="bi"/>
                  </m:rPr>
                  <w:rPr>
                    <w:rFonts w:ascii="Cambria Math" w:hAnsi="Cambria Math"/>
                  </w:rPr>
                  <m:t>W</m:t>
                </m:r>
                <m:r>
                  <m:rPr>
                    <m:sty m:val="b"/>
                  </m:rPr>
                  <w:rPr>
                    <w:rFonts w:eastAsia="Batang"/>
                  </w:rPr>
                  <w:br/>
                </m:r>
              </m:oMath>
            </m:oMathPara>
            <w:r w:rsidR="00FB5E95">
              <w:rPr>
                <w:rFonts w:eastAsia="Batang"/>
              </w:rPr>
              <w:t>(ordered from left to right in increasing order of TPMI index)</w:t>
            </w:r>
          </w:p>
        </w:tc>
      </w:tr>
      <w:tr w:rsidR="00FB5E95" w:rsidRPr="005B11E1" w14:paraId="5393F608" w14:textId="77777777" w:rsidTr="0089494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D21C2C" w14:textId="77777777" w:rsidR="00FB5E95" w:rsidRDefault="00FB5E95" w:rsidP="00894947">
            <w:pPr>
              <w:pStyle w:val="TAC"/>
            </w:pPr>
            <w:r>
              <w:t>0 –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8F8F83" w14:textId="77777777" w:rsidR="00FB5E95" w:rsidRDefault="00A81445" w:rsidP="00894947">
            <w:pPr>
              <w:pStyle w:val="TAC"/>
            </w:pPr>
            <m:oMathPara>
              <m:oMath>
                <m:f>
                  <m:fPr>
                    <m:ctrlPr>
                      <w:rPr>
                        <w:rFonts w:ascii="Cambria Math" w:hAnsi="Cambria Math"/>
                        <w:i/>
                        <w:sz w:val="20"/>
                        <w:szCs w:val="24"/>
                        <w:lang w:eastAsia="zh-CN"/>
                      </w:rPr>
                    </m:ctrlPr>
                  </m:fPr>
                  <m:num>
                    <m:r>
                      <w:rPr>
                        <w:rFonts w:ascii="Cambria Math" w:hAnsi="Cambria Math"/>
                        <w:sz w:val="20"/>
                        <w:szCs w:val="24"/>
                        <w:lang w:eastAsia="zh-CN"/>
                      </w:rPr>
                      <m:t>1</m:t>
                    </m:r>
                  </m:num>
                  <m:den>
                    <m:rad>
                      <m:radPr>
                        <m:degHide m:val="1"/>
                        <m:ctrlPr>
                          <w:rPr>
                            <w:rFonts w:ascii="Cambria Math" w:hAnsi="Cambria Math"/>
                            <w:i/>
                            <w:sz w:val="20"/>
                            <w:szCs w:val="24"/>
                            <w:lang w:eastAsia="zh-CN"/>
                          </w:rPr>
                        </m:ctrlPr>
                      </m:radPr>
                      <m:deg/>
                      <m:e>
                        <m:r>
                          <w:rPr>
                            <w:rFonts w:ascii="Cambria Math" w:hAnsi="Cambria Math"/>
                            <w:sz w:val="20"/>
                            <w:szCs w:val="24"/>
                            <w:lang w:eastAsia="zh-CN"/>
                          </w:rPr>
                          <m:t>3</m:t>
                        </m:r>
                      </m:e>
                    </m:rad>
                  </m:den>
                </m:f>
                <m:d>
                  <m:dPr>
                    <m:begChr m:val="["/>
                    <m:endChr m:val="]"/>
                    <m:ctrlPr>
                      <w:rPr>
                        <w:rFonts w:ascii="Cambria Math" w:hAnsi="Cambria Math"/>
                        <w:sz w:val="20"/>
                        <w:szCs w:val="24"/>
                        <w:lang w:eastAsia="zh-CN"/>
                      </w:rPr>
                    </m:ctrlPr>
                  </m:dPr>
                  <m:e>
                    <m:eqArr>
                      <m:eqArrPr>
                        <m:ctrlPr>
                          <w:rPr>
                            <w:rFonts w:ascii="Cambria Math" w:hAnsi="Cambria Math"/>
                            <w:i/>
                            <w:lang w:eastAsia="zh-CN"/>
                          </w:rPr>
                        </m:ctrlPr>
                      </m:eqArrPr>
                      <m:e>
                        <m:m>
                          <m:mPr>
                            <m:mcs>
                              <m:mc>
                                <m:mcPr>
                                  <m:count m:val="2"/>
                                  <m:mcJc m:val="center"/>
                                </m:mcPr>
                              </m:mc>
                            </m:mcs>
                            <m:ctrlPr>
                              <w:rPr>
                                <w:rFonts w:ascii="Cambria Math" w:hAnsi="Cambria Math"/>
                                <w:sz w:val="20"/>
                                <w:szCs w:val="24"/>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e>
                        <m:m>
                          <m:mPr>
                            <m:mcs>
                              <m:mc>
                                <m:mcPr>
                                  <m:count m:val="2"/>
                                  <m:mcJc m:val="center"/>
                                </m:mcPr>
                              </m:mc>
                            </m:mcs>
                            <m:ctrlPr>
                              <w:rPr>
                                <w:rFonts w:ascii="Cambria Math" w:hAnsi="Cambria Math"/>
                                <w:sz w:val="20"/>
                                <w:szCs w:val="24"/>
                                <w:lang w:eastAsia="zh-CN"/>
                              </w:rPr>
                            </m:ctrlPr>
                          </m:mPr>
                          <m:mr>
                            <m:e>
                              <m:r>
                                <w:rPr>
                                  <w:rFonts w:ascii="Cambria Math" w:hAnsi="Cambria Math"/>
                                  <w:lang w:eastAsia="zh-CN"/>
                                </w:rPr>
                                <m:t>0</m:t>
                              </m:r>
                            </m:e>
                            <m:e>
                              <m:r>
                                <w:rPr>
                                  <w:rFonts w:ascii="Cambria Math" w:hAnsi="Cambria Math"/>
                                  <w:lang w:eastAsia="zh-CN"/>
                                </w:rPr>
                                <m:t>0</m:t>
                              </m:r>
                            </m:e>
                          </m:mr>
                        </m:m>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07D546" w14:textId="77777777" w:rsidR="00FB5E95" w:rsidRDefault="00A81445" w:rsidP="00894947">
            <w:pPr>
              <w:pStyle w:val="TAC"/>
            </w:pPr>
            <m:oMathPara>
              <m:oMath>
                <m:f>
                  <m:fPr>
                    <m:ctrlPr>
                      <w:rPr>
                        <w:rFonts w:ascii="Cambria Math" w:hAnsi="Cambria Math"/>
                        <w:i/>
                        <w:sz w:val="20"/>
                        <w:szCs w:val="24"/>
                        <w:lang w:eastAsia="zh-CN"/>
                      </w:rPr>
                    </m:ctrlPr>
                  </m:fPr>
                  <m:num>
                    <m:r>
                      <w:rPr>
                        <w:rFonts w:ascii="Cambria Math" w:hAnsi="Cambria Math"/>
                        <w:sz w:val="20"/>
                        <w:szCs w:val="24"/>
                        <w:lang w:eastAsia="zh-CN"/>
                      </w:rPr>
                      <m:t>1</m:t>
                    </m:r>
                  </m:num>
                  <m:den>
                    <m:rad>
                      <m:radPr>
                        <m:degHide m:val="1"/>
                        <m:ctrlPr>
                          <w:rPr>
                            <w:rFonts w:ascii="Cambria Math" w:hAnsi="Cambria Math"/>
                            <w:i/>
                            <w:sz w:val="20"/>
                            <w:szCs w:val="24"/>
                            <w:lang w:eastAsia="zh-CN"/>
                          </w:rPr>
                        </m:ctrlPr>
                      </m:radPr>
                      <m:deg/>
                      <m:e>
                        <m:r>
                          <w:rPr>
                            <w:rFonts w:ascii="Cambria Math" w:hAnsi="Cambria Math"/>
                            <w:sz w:val="20"/>
                            <w:szCs w:val="24"/>
                            <w:lang w:eastAsia="zh-CN"/>
                          </w:rPr>
                          <m:t>3</m:t>
                        </m:r>
                      </m:e>
                    </m:rad>
                  </m:den>
                </m:f>
                <m:d>
                  <m:dPr>
                    <m:begChr m:val="["/>
                    <m:endChr m:val="]"/>
                    <m:ctrlPr>
                      <w:rPr>
                        <w:rFonts w:ascii="Cambria Math" w:hAnsi="Cambria Math"/>
                        <w:sz w:val="20"/>
                        <w:szCs w:val="24"/>
                        <w:lang w:eastAsia="zh-CN"/>
                      </w:rPr>
                    </m:ctrlPr>
                  </m:dPr>
                  <m:e>
                    <m:eqArr>
                      <m:eqArrPr>
                        <m:ctrlPr>
                          <w:rPr>
                            <w:rFonts w:ascii="Cambria Math" w:hAnsi="Cambria Math"/>
                            <w:i/>
                            <w:lang w:eastAsia="zh-CN"/>
                          </w:rPr>
                        </m:ctrlPr>
                      </m:eqArrPr>
                      <m:e>
                        <m:m>
                          <m:mPr>
                            <m:mcs>
                              <m:mc>
                                <m:mcPr>
                                  <m:count m:val="2"/>
                                  <m:mcJc m:val="center"/>
                                </m:mcPr>
                              </m:mc>
                            </m:mcs>
                            <m:ctrlPr>
                              <w:rPr>
                                <w:rFonts w:ascii="Cambria Math" w:hAnsi="Cambria Math"/>
                                <w:sz w:val="20"/>
                                <w:szCs w:val="24"/>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
                      </m:e>
                      <m:e>
                        <m:m>
                          <m:mPr>
                            <m:mcs>
                              <m:mc>
                                <m:mcPr>
                                  <m:count m:val="2"/>
                                  <m:mcJc m:val="center"/>
                                </m:mcPr>
                              </m:mc>
                            </m:mcs>
                            <m:ctrlPr>
                              <w:rPr>
                                <w:rFonts w:ascii="Cambria Math" w:hAnsi="Cambria Math"/>
                                <w:sz w:val="20"/>
                                <w:szCs w:val="24"/>
                                <w:lang w:eastAsia="zh-CN"/>
                              </w:rPr>
                            </m:ctrlPr>
                          </m:mPr>
                          <m:mr>
                            <m:e>
                              <m:r>
                                <w:rPr>
                                  <w:rFonts w:ascii="Cambria Math" w:hAnsi="Cambria Math"/>
                                  <w:lang w:eastAsia="zh-CN"/>
                                </w:rPr>
                                <m:t>0</m:t>
                              </m:r>
                            </m:e>
                            <m:e>
                              <m:r>
                                <w:rPr>
                                  <w:rFonts w:ascii="Cambria Math" w:hAnsi="Cambria Math"/>
                                  <w:lang w:eastAsia="zh-CN"/>
                                </w:rPr>
                                <m:t>1</m:t>
                              </m:r>
                            </m:e>
                          </m:mr>
                        </m:m>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E66DB4" w14:textId="77777777" w:rsidR="00FB5E95" w:rsidRDefault="00A81445" w:rsidP="00894947">
            <w:pPr>
              <w:pStyle w:val="TAC"/>
            </w:pPr>
            <m:oMathPara>
              <m:oMath>
                <m:f>
                  <m:fPr>
                    <m:ctrlPr>
                      <w:rPr>
                        <w:rFonts w:ascii="Cambria Math" w:hAnsi="Cambria Math"/>
                        <w:i/>
                        <w:sz w:val="20"/>
                        <w:szCs w:val="24"/>
                        <w:lang w:eastAsia="zh-CN"/>
                      </w:rPr>
                    </m:ctrlPr>
                  </m:fPr>
                  <m:num>
                    <m:r>
                      <w:rPr>
                        <w:rFonts w:ascii="Cambria Math" w:hAnsi="Cambria Math"/>
                        <w:sz w:val="20"/>
                        <w:szCs w:val="24"/>
                        <w:lang w:eastAsia="zh-CN"/>
                      </w:rPr>
                      <m:t>1</m:t>
                    </m:r>
                  </m:num>
                  <m:den>
                    <m:rad>
                      <m:radPr>
                        <m:degHide m:val="1"/>
                        <m:ctrlPr>
                          <w:rPr>
                            <w:rFonts w:ascii="Cambria Math" w:hAnsi="Cambria Math"/>
                            <w:i/>
                            <w:sz w:val="20"/>
                            <w:szCs w:val="24"/>
                            <w:lang w:eastAsia="zh-CN"/>
                          </w:rPr>
                        </m:ctrlPr>
                      </m:radPr>
                      <m:deg/>
                      <m:e>
                        <m:r>
                          <w:rPr>
                            <w:rFonts w:ascii="Cambria Math" w:hAnsi="Cambria Math"/>
                            <w:sz w:val="20"/>
                            <w:szCs w:val="24"/>
                            <w:lang w:eastAsia="zh-CN"/>
                          </w:rPr>
                          <m:t>3</m:t>
                        </m:r>
                      </m:e>
                    </m:rad>
                  </m:den>
                </m:f>
                <m:d>
                  <m:dPr>
                    <m:begChr m:val="["/>
                    <m:endChr m:val="]"/>
                    <m:ctrlPr>
                      <w:rPr>
                        <w:rFonts w:ascii="Cambria Math" w:hAnsi="Cambria Math"/>
                        <w:sz w:val="20"/>
                        <w:szCs w:val="24"/>
                        <w:lang w:eastAsia="zh-CN"/>
                      </w:rPr>
                    </m:ctrlPr>
                  </m:dPr>
                  <m:e>
                    <m:eqArr>
                      <m:eqArrPr>
                        <m:ctrlPr>
                          <w:rPr>
                            <w:rFonts w:ascii="Cambria Math" w:hAnsi="Cambria Math"/>
                            <w:i/>
                            <w:lang w:eastAsia="zh-CN"/>
                          </w:rPr>
                        </m:ctrlPr>
                      </m:eqArrPr>
                      <m:e>
                        <m:m>
                          <m:mPr>
                            <m:mcs>
                              <m:mc>
                                <m:mcPr>
                                  <m:count m:val="2"/>
                                  <m:mcJc m:val="center"/>
                                </m:mcPr>
                              </m:mc>
                            </m:mcs>
                            <m:ctrlPr>
                              <w:rPr>
                                <w:rFonts w:ascii="Cambria Math" w:hAnsi="Cambria Math"/>
                                <w:sz w:val="20"/>
                                <w:szCs w:val="24"/>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
                      </m:e>
                      <m:e>
                        <m:m>
                          <m:mPr>
                            <m:mcs>
                              <m:mc>
                                <m:mcPr>
                                  <m:count m:val="2"/>
                                  <m:mcJc m:val="center"/>
                                </m:mcPr>
                              </m:mc>
                            </m:mcs>
                            <m:ctrlPr>
                              <w:rPr>
                                <w:rFonts w:ascii="Cambria Math" w:hAnsi="Cambria Math"/>
                                <w:sz w:val="20"/>
                                <w:szCs w:val="24"/>
                                <w:lang w:eastAsia="zh-CN"/>
                              </w:rPr>
                            </m:ctrlPr>
                          </m:mPr>
                          <m:mr>
                            <m:e>
                              <m:r>
                                <w:rPr>
                                  <w:rFonts w:ascii="Cambria Math" w:hAnsi="Cambria Math"/>
                                  <w:lang w:eastAsia="zh-CN"/>
                                </w:rPr>
                                <m:t>0</m:t>
                              </m:r>
                            </m:e>
                            <m:e>
                              <m:r>
                                <w:rPr>
                                  <w:rFonts w:ascii="Cambria Math" w:hAnsi="Cambria Math"/>
                                  <w:lang w:eastAsia="zh-CN"/>
                                </w:rPr>
                                <m:t>1</m:t>
                              </m:r>
                            </m:e>
                          </m:mr>
                        </m:m>
                      </m:e>
                    </m:eqArr>
                  </m:e>
                </m:d>
              </m:oMath>
            </m:oMathPara>
          </w:p>
        </w:tc>
      </w:tr>
    </w:tbl>
    <w:p w14:paraId="6E527F47" w14:textId="77777777" w:rsidR="00FB5E95" w:rsidRDefault="00FB5E95" w:rsidP="004F5D5A"/>
    <w:p w14:paraId="6DE9A6A0" w14:textId="0D19306C" w:rsidR="00FB5E95" w:rsidRPr="00FB5E95" w:rsidRDefault="00FB5E95" w:rsidP="00274E76">
      <w:pPr>
        <w:pStyle w:val="table"/>
      </w:pPr>
      <w:bookmarkStart w:id="7" w:name="_Ref157939062"/>
      <w:r w:rsidRPr="00FB5E95">
        <w:t xml:space="preserve">Precoding matrix </w:t>
      </w:r>
      <m:oMath>
        <m:r>
          <m:rPr>
            <m:sty m:val="bi"/>
          </m:rPr>
          <w:rPr>
            <w:rFonts w:ascii="Cambria Math" w:hAnsi="Cambria Math"/>
          </w:rPr>
          <m:t>W</m:t>
        </m:r>
      </m:oMath>
      <w:r w:rsidR="00274E76" w:rsidRPr="00FB5E95">
        <w:t xml:space="preserve"> </w:t>
      </w:r>
      <w:r w:rsidRPr="00FB5E95">
        <w:t xml:space="preserve">for </w:t>
      </w:r>
      <w:r>
        <w:t>three</w:t>
      </w:r>
      <w:r w:rsidRPr="00FB5E95">
        <w:t>-layer transmission using three antenna ports</w:t>
      </w:r>
      <w:bookmarkEnd w:id="7"/>
    </w:p>
    <w:tbl>
      <w:tblPr>
        <w:tblW w:w="0" w:type="auto"/>
        <w:jc w:val="center"/>
        <w:tblLook w:val="01E0" w:firstRow="1" w:lastRow="1" w:firstColumn="1" w:lastColumn="1" w:noHBand="0" w:noVBand="0"/>
      </w:tblPr>
      <w:tblGrid>
        <w:gridCol w:w="1167"/>
        <w:gridCol w:w="5337"/>
      </w:tblGrid>
      <w:tr w:rsidR="00FB5E95" w:rsidRPr="005B11E1" w14:paraId="3C23CD1C" w14:textId="77777777" w:rsidTr="0089494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75EA6" w14:textId="77777777" w:rsidR="00FB5E95" w:rsidRPr="00302E6E" w:rsidRDefault="00FB5E95" w:rsidP="00894947">
            <w:pPr>
              <w:pStyle w:val="TAH"/>
              <w:rPr>
                <w:rFonts w:eastAsia="Batang"/>
              </w:rPr>
            </w:pPr>
            <w:r w:rsidRPr="00302E6E">
              <w:rPr>
                <w:rFonts w:eastAsia="Batang"/>
              </w:rPr>
              <w:t>TPMI index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56AF5D" w14:textId="14DA26F4" w:rsidR="00FB5E95" w:rsidRDefault="00274E76" w:rsidP="00894947">
            <w:pPr>
              <w:pStyle w:val="TAH"/>
            </w:pPr>
            <m:oMathPara>
              <m:oMath>
                <m:r>
                  <m:rPr>
                    <m:sty m:val="bi"/>
                  </m:rPr>
                  <w:rPr>
                    <w:rFonts w:ascii="Cambria Math" w:hAnsi="Cambria Math"/>
                  </w:rPr>
                  <m:t>W</m:t>
                </m:r>
                <m:r>
                  <m:rPr>
                    <m:sty m:val="b"/>
                  </m:rPr>
                  <w:rPr>
                    <w:rFonts w:eastAsia="Batang"/>
                  </w:rPr>
                  <w:br/>
                </m:r>
              </m:oMath>
            </m:oMathPara>
            <w:r w:rsidR="00FB5E95">
              <w:rPr>
                <w:rFonts w:eastAsia="Batang"/>
              </w:rPr>
              <w:t>(ordered from left to right in increasing order of TPMI index)</w:t>
            </w:r>
          </w:p>
        </w:tc>
      </w:tr>
      <w:tr w:rsidR="00FB5E95" w:rsidRPr="005B11E1" w14:paraId="7CBEFFA2" w14:textId="77777777" w:rsidTr="0089494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808503" w14:textId="77777777" w:rsidR="00FB5E95" w:rsidRDefault="00FB5E95" w:rsidP="00894947">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B95C4" w14:textId="77777777" w:rsidR="00FB5E95" w:rsidRDefault="00A81445" w:rsidP="00894947">
            <w:pPr>
              <w:pStyle w:val="TAC"/>
            </w:pPr>
            <m:oMathPara>
              <m:oMath>
                <m:f>
                  <m:fPr>
                    <m:ctrlPr>
                      <w:rPr>
                        <w:rFonts w:ascii="Cambria Math" w:hAnsi="Cambria Math"/>
                        <w:i/>
                        <w:sz w:val="20"/>
                        <w:szCs w:val="24"/>
                        <w:lang w:eastAsia="zh-CN"/>
                      </w:rPr>
                    </m:ctrlPr>
                  </m:fPr>
                  <m:num>
                    <m:r>
                      <w:rPr>
                        <w:rFonts w:ascii="Cambria Math" w:hAnsi="Cambria Math"/>
                        <w:sz w:val="20"/>
                        <w:szCs w:val="24"/>
                        <w:lang w:eastAsia="zh-CN"/>
                      </w:rPr>
                      <m:t>1</m:t>
                    </m:r>
                  </m:num>
                  <m:den>
                    <m:rad>
                      <m:radPr>
                        <m:degHide m:val="1"/>
                        <m:ctrlPr>
                          <w:rPr>
                            <w:rFonts w:ascii="Cambria Math" w:hAnsi="Cambria Math"/>
                            <w:i/>
                            <w:sz w:val="20"/>
                            <w:szCs w:val="24"/>
                            <w:lang w:eastAsia="zh-CN"/>
                          </w:rPr>
                        </m:ctrlPr>
                      </m:radPr>
                      <m:deg/>
                      <m:e>
                        <m:r>
                          <w:rPr>
                            <w:rFonts w:ascii="Cambria Math" w:hAnsi="Cambria Math"/>
                            <w:sz w:val="20"/>
                            <w:szCs w:val="24"/>
                            <w:lang w:eastAsia="zh-CN"/>
                          </w:rPr>
                          <m:t>3</m:t>
                        </m:r>
                      </m:e>
                    </m:rad>
                  </m:den>
                </m:f>
                <m:d>
                  <m:dPr>
                    <m:begChr m:val="["/>
                    <m:endChr m:val="]"/>
                    <m:ctrlPr>
                      <w:rPr>
                        <w:rFonts w:ascii="Cambria Math" w:hAnsi="Cambria Math"/>
                        <w:sz w:val="20"/>
                        <w:szCs w:val="24"/>
                        <w:lang w:eastAsia="zh-CN"/>
                      </w:rPr>
                    </m:ctrlPr>
                  </m:dPr>
                  <m:e>
                    <m:eqArr>
                      <m:eqArrPr>
                        <m:ctrlPr>
                          <w:rPr>
                            <w:rFonts w:ascii="Cambria Math" w:hAnsi="Cambria Math"/>
                            <w:i/>
                            <w:lang w:eastAsia="zh-CN"/>
                          </w:rPr>
                        </m:ctrlPr>
                      </m:eqArrPr>
                      <m:e>
                        <m:m>
                          <m:mPr>
                            <m:mcs>
                              <m:mc>
                                <m:mcPr>
                                  <m:count m:val="2"/>
                                  <m:mcJc m:val="center"/>
                                </m:mcPr>
                              </m:mc>
                            </m:mcs>
                            <m:ctrlPr>
                              <w:rPr>
                                <w:rFonts w:ascii="Cambria Math" w:hAnsi="Cambria Math"/>
                                <w:sz w:val="20"/>
                                <w:szCs w:val="24"/>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e>
                        <m:m>
                          <m:mPr>
                            <m:mcs>
                              <m:mc>
                                <m:mcPr>
                                  <m:count m:val="2"/>
                                  <m:mcJc m:val="center"/>
                                </m:mcPr>
                              </m:mc>
                            </m:mcs>
                            <m:ctrlPr>
                              <w:rPr>
                                <w:rFonts w:ascii="Cambria Math" w:hAnsi="Cambria Math"/>
                                <w:sz w:val="20"/>
                                <w:szCs w:val="24"/>
                                <w:lang w:eastAsia="zh-CN"/>
                              </w:rPr>
                            </m:ctrlPr>
                          </m:mPr>
                          <m:mr>
                            <m:e>
                              <m:r>
                                <w:rPr>
                                  <w:rFonts w:ascii="Cambria Math" w:hAnsi="Cambria Math"/>
                                  <w:lang w:eastAsia="zh-CN"/>
                                </w:rPr>
                                <m:t>0</m:t>
                              </m:r>
                            </m:e>
                            <m:e>
                              <m:r>
                                <w:rPr>
                                  <w:rFonts w:ascii="Cambria Math" w:hAnsi="Cambria Math"/>
                                  <w:lang w:eastAsia="zh-CN"/>
                                </w:rPr>
                                <m:t>0</m:t>
                              </m:r>
                            </m:e>
                          </m:mr>
                        </m:m>
                      </m:e>
                    </m:eqArr>
                    <m:r>
                      <w:rPr>
                        <w:rFonts w:ascii="Cambria Math" w:hAnsi="Cambria Math"/>
                        <w:lang w:eastAsia="zh-CN"/>
                      </w:rPr>
                      <m:t xml:space="preserve"> </m:t>
                    </m:r>
                    <m:eqArr>
                      <m:eqArrPr>
                        <m:ctrlPr>
                          <w:rPr>
                            <w:rFonts w:ascii="Cambria Math" w:hAnsi="Cambria Math"/>
                            <w:i/>
                            <w:lang w:eastAsia="zh-CN"/>
                          </w:rPr>
                        </m:ctrlPr>
                      </m:eqArrPr>
                      <m:e>
                        <m:r>
                          <w:rPr>
                            <w:rFonts w:ascii="Cambria Math" w:hAnsi="Cambria Math"/>
                            <w:lang w:eastAsia="zh-CN"/>
                          </w:rPr>
                          <m:t xml:space="preserve">    </m:t>
                        </m:r>
                        <m:m>
                          <m:mPr>
                            <m:mcs>
                              <m:mc>
                                <m:mcPr>
                                  <m:count m:val="1"/>
                                  <m:mcJc m:val="center"/>
                                </m:mcPr>
                              </m:mc>
                            </m:mcs>
                            <m:ctrlPr>
                              <w:rPr>
                                <w:rFonts w:ascii="Cambria Math" w:hAnsi="Cambria Math"/>
                                <w:sz w:val="20"/>
                                <w:szCs w:val="24"/>
                                <w:lang w:eastAsia="zh-CN"/>
                              </w:rPr>
                            </m:ctrlPr>
                          </m:mPr>
                          <m:mr>
                            <m:e>
                              <m:r>
                                <w:rPr>
                                  <w:rFonts w:ascii="Cambria Math" w:hAnsi="Cambria Math"/>
                                  <w:lang w:eastAsia="zh-CN"/>
                                </w:rPr>
                                <m:t>0</m:t>
                              </m:r>
                            </m:e>
                          </m:mr>
                          <m:mr>
                            <m:e>
                              <m:r>
                                <w:rPr>
                                  <w:rFonts w:ascii="Cambria Math" w:hAnsi="Cambria Math"/>
                                  <w:lang w:eastAsia="zh-CN"/>
                                </w:rPr>
                                <m:t>0</m:t>
                              </m:r>
                            </m:e>
                          </m:mr>
                        </m:m>
                      </m:e>
                      <m:e>
                        <m:r>
                          <w:rPr>
                            <w:rFonts w:ascii="Cambria Math" w:hAnsi="Cambria Math"/>
                            <w:lang w:eastAsia="zh-CN"/>
                          </w:rPr>
                          <m:t xml:space="preserve">   </m:t>
                        </m:r>
                        <m:m>
                          <m:mPr>
                            <m:mcs>
                              <m:mc>
                                <m:mcPr>
                                  <m:count m:val="1"/>
                                  <m:mcJc m:val="center"/>
                                </m:mcPr>
                              </m:mc>
                            </m:mcs>
                            <m:ctrlPr>
                              <w:rPr>
                                <w:rFonts w:ascii="Cambria Math" w:hAnsi="Cambria Math"/>
                                <w:sz w:val="20"/>
                                <w:szCs w:val="24"/>
                                <w:lang w:eastAsia="zh-CN"/>
                              </w:rPr>
                            </m:ctrlPr>
                          </m:mPr>
                          <m:mr>
                            <m:e>
                              <m:r>
                                <w:rPr>
                                  <w:rFonts w:ascii="Cambria Math" w:hAnsi="Cambria Math"/>
                                  <w:lang w:eastAsia="zh-CN"/>
                                </w:rPr>
                                <m:t>1</m:t>
                              </m:r>
                            </m:e>
                          </m:mr>
                        </m:m>
                      </m:e>
                    </m:eqArr>
                  </m:e>
                </m:d>
              </m:oMath>
            </m:oMathPara>
          </w:p>
        </w:tc>
      </w:tr>
    </w:tbl>
    <w:p w14:paraId="4661E7CF" w14:textId="77777777" w:rsidR="00FB5E95" w:rsidRDefault="00FB5E95" w:rsidP="004F5D5A">
      <w:pPr>
        <w:rPr>
          <w:rFonts w:eastAsiaTheme="minorEastAsia"/>
          <w:lang w:eastAsia="zh-CN"/>
        </w:rPr>
      </w:pPr>
    </w:p>
    <w:p w14:paraId="3506BF1A" w14:textId="1C2AE6AF" w:rsidR="001E74A4" w:rsidRDefault="001E74A4" w:rsidP="00274E76">
      <w:pPr>
        <w:pStyle w:val="table"/>
      </w:pPr>
      <w:bookmarkStart w:id="8" w:name="_Ref157939073"/>
      <w:r w:rsidRPr="00FB5E95">
        <w:t xml:space="preserve">Precoding information and number of layers, for </w:t>
      </w:r>
      <w:r>
        <w:t>3</w:t>
      </w:r>
      <w:r w:rsidRPr="00FB5E95">
        <w:t xml:space="preserve"> antenna ports, </w:t>
      </w:r>
      <w:proofErr w:type="spellStart"/>
      <w:r w:rsidRPr="00FB5E95">
        <w:t>maxRank</w:t>
      </w:r>
      <w:proofErr w:type="spellEnd"/>
      <w:r w:rsidRPr="00FB5E95">
        <w:t xml:space="preserve"> = </w:t>
      </w:r>
      <w:r>
        <w:t>1</w:t>
      </w:r>
      <w:bookmarkEnd w:id="8"/>
    </w:p>
    <w:tbl>
      <w:tblPr>
        <w:tblW w:w="3964" w:type="dxa"/>
        <w:jc w:val="center"/>
        <w:tblLook w:val="04A0" w:firstRow="1" w:lastRow="0" w:firstColumn="1" w:lastColumn="0" w:noHBand="0" w:noVBand="1"/>
      </w:tblPr>
      <w:tblGrid>
        <w:gridCol w:w="1129"/>
        <w:gridCol w:w="2835"/>
      </w:tblGrid>
      <w:tr w:rsidR="001E74A4" w:rsidRPr="00FB5E95" w14:paraId="49DF4031" w14:textId="77777777" w:rsidTr="00894947">
        <w:trPr>
          <w:trHeight w:val="855"/>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E062F" w14:textId="77777777" w:rsidR="001E74A4" w:rsidRPr="00FB5E95" w:rsidRDefault="001E74A4" w:rsidP="00894947">
            <w:pPr>
              <w:jc w:val="center"/>
            </w:pPr>
            <w:r w:rsidRPr="00FB5E95">
              <w:rPr>
                <w:rFonts w:hint="eastAsia"/>
              </w:rPr>
              <w:t>Bit field mapped to index</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6A02CB1" w14:textId="77777777" w:rsidR="001E74A4" w:rsidRPr="00FB5E95" w:rsidRDefault="001E74A4" w:rsidP="00894947">
            <w:pPr>
              <w:jc w:val="center"/>
            </w:pPr>
            <w:proofErr w:type="spellStart"/>
            <w:r w:rsidRPr="00FB5E95">
              <w:rPr>
                <w:rFonts w:hint="eastAsia"/>
              </w:rPr>
              <w:t>codebookSubset</w:t>
            </w:r>
            <w:proofErr w:type="spellEnd"/>
            <w:r w:rsidRPr="00FB5E95">
              <w:rPr>
                <w:rFonts w:hint="eastAsia"/>
              </w:rPr>
              <w:t>=</w:t>
            </w:r>
            <w:proofErr w:type="spellStart"/>
            <w:r w:rsidRPr="00FB5E95">
              <w:rPr>
                <w:rFonts w:hint="eastAsia"/>
              </w:rPr>
              <w:t>nonCoherent</w:t>
            </w:r>
            <w:proofErr w:type="spellEnd"/>
          </w:p>
        </w:tc>
      </w:tr>
      <w:tr w:rsidR="001E74A4" w:rsidRPr="00FB5E95" w14:paraId="1B014CAD"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4AE72FE" w14:textId="77777777" w:rsidR="001E74A4" w:rsidRPr="00FB5E95" w:rsidRDefault="001E74A4" w:rsidP="00894947">
            <w:pPr>
              <w:jc w:val="center"/>
            </w:pPr>
            <w:r w:rsidRPr="00FB5E95">
              <w:rPr>
                <w:rFonts w:hint="eastAsia"/>
              </w:rPr>
              <w:t>0</w:t>
            </w:r>
          </w:p>
        </w:tc>
        <w:tc>
          <w:tcPr>
            <w:tcW w:w="2835" w:type="dxa"/>
            <w:tcBorders>
              <w:top w:val="nil"/>
              <w:left w:val="nil"/>
              <w:bottom w:val="single" w:sz="4" w:space="0" w:color="auto"/>
              <w:right w:val="single" w:sz="4" w:space="0" w:color="auto"/>
            </w:tcBorders>
            <w:shd w:val="clear" w:color="auto" w:fill="auto"/>
            <w:noWrap/>
            <w:vAlign w:val="center"/>
            <w:hideMark/>
          </w:tcPr>
          <w:p w14:paraId="037E2FED" w14:textId="77777777" w:rsidR="001E74A4" w:rsidRPr="00FB5E95" w:rsidRDefault="001E74A4" w:rsidP="00894947">
            <w:pPr>
              <w:jc w:val="center"/>
            </w:pPr>
            <w:r w:rsidRPr="00FB5E95">
              <w:rPr>
                <w:rFonts w:hint="eastAsia"/>
              </w:rPr>
              <w:t>1 layer: TPMI=0</w:t>
            </w:r>
          </w:p>
        </w:tc>
      </w:tr>
      <w:tr w:rsidR="001E74A4" w:rsidRPr="00FB5E95" w14:paraId="16F84E27"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BE73775" w14:textId="77777777" w:rsidR="001E74A4" w:rsidRPr="00FB5E95" w:rsidRDefault="001E74A4" w:rsidP="00894947">
            <w:pPr>
              <w:jc w:val="center"/>
            </w:pPr>
            <w:r w:rsidRPr="00FB5E95">
              <w:rPr>
                <w:rFonts w:hint="eastAsia"/>
              </w:rPr>
              <w:t>1</w:t>
            </w:r>
          </w:p>
        </w:tc>
        <w:tc>
          <w:tcPr>
            <w:tcW w:w="2835" w:type="dxa"/>
            <w:tcBorders>
              <w:top w:val="nil"/>
              <w:left w:val="nil"/>
              <w:bottom w:val="single" w:sz="4" w:space="0" w:color="auto"/>
              <w:right w:val="single" w:sz="4" w:space="0" w:color="auto"/>
            </w:tcBorders>
            <w:shd w:val="clear" w:color="auto" w:fill="auto"/>
            <w:noWrap/>
            <w:vAlign w:val="center"/>
            <w:hideMark/>
          </w:tcPr>
          <w:p w14:paraId="1047363C" w14:textId="77777777" w:rsidR="001E74A4" w:rsidRPr="00FB5E95" w:rsidRDefault="001E74A4" w:rsidP="00894947">
            <w:pPr>
              <w:jc w:val="center"/>
            </w:pPr>
            <w:r w:rsidRPr="00FB5E95">
              <w:rPr>
                <w:rFonts w:hint="eastAsia"/>
              </w:rPr>
              <w:t>1 layer: TPMI=1</w:t>
            </w:r>
          </w:p>
        </w:tc>
      </w:tr>
      <w:tr w:rsidR="001E74A4" w:rsidRPr="00FB5E95" w14:paraId="342EC4ED"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EDAE40A" w14:textId="77777777" w:rsidR="001E74A4" w:rsidRPr="00FB5E95" w:rsidRDefault="001E74A4" w:rsidP="00894947">
            <w:pPr>
              <w:jc w:val="center"/>
            </w:pPr>
            <w:r w:rsidRPr="00FB5E95">
              <w:rPr>
                <w:rFonts w:hint="eastAsia"/>
              </w:rPr>
              <w:t>2</w:t>
            </w:r>
          </w:p>
        </w:tc>
        <w:tc>
          <w:tcPr>
            <w:tcW w:w="2835" w:type="dxa"/>
            <w:tcBorders>
              <w:top w:val="nil"/>
              <w:left w:val="nil"/>
              <w:bottom w:val="single" w:sz="4" w:space="0" w:color="auto"/>
              <w:right w:val="single" w:sz="4" w:space="0" w:color="auto"/>
            </w:tcBorders>
            <w:shd w:val="clear" w:color="auto" w:fill="auto"/>
            <w:noWrap/>
            <w:vAlign w:val="center"/>
            <w:hideMark/>
          </w:tcPr>
          <w:p w14:paraId="3E6B447A" w14:textId="77777777" w:rsidR="001E74A4" w:rsidRPr="00FB5E95" w:rsidRDefault="001E74A4" w:rsidP="00894947">
            <w:pPr>
              <w:jc w:val="center"/>
            </w:pPr>
            <w:r w:rsidRPr="00FB5E95">
              <w:rPr>
                <w:rFonts w:hint="eastAsia"/>
              </w:rPr>
              <w:t>1 layer: TPMI=2</w:t>
            </w:r>
          </w:p>
        </w:tc>
      </w:tr>
      <w:tr w:rsidR="001E74A4" w:rsidRPr="00FB5E95" w14:paraId="6BA263C3"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1459251" w14:textId="77777777" w:rsidR="001E74A4" w:rsidRPr="00FB5E95" w:rsidRDefault="001E74A4" w:rsidP="00894947">
            <w:pPr>
              <w:jc w:val="center"/>
            </w:pPr>
            <w:r w:rsidRPr="00FB5E95">
              <w:rPr>
                <w:rFonts w:hint="eastAsia"/>
              </w:rPr>
              <w:t>3</w:t>
            </w:r>
          </w:p>
        </w:tc>
        <w:tc>
          <w:tcPr>
            <w:tcW w:w="2835" w:type="dxa"/>
            <w:tcBorders>
              <w:top w:val="nil"/>
              <w:left w:val="nil"/>
              <w:bottom w:val="single" w:sz="4" w:space="0" w:color="auto"/>
              <w:right w:val="single" w:sz="4" w:space="0" w:color="auto"/>
            </w:tcBorders>
            <w:shd w:val="clear" w:color="auto" w:fill="auto"/>
            <w:noWrap/>
            <w:vAlign w:val="center"/>
            <w:hideMark/>
          </w:tcPr>
          <w:p w14:paraId="650AD536" w14:textId="77777777" w:rsidR="001E74A4" w:rsidRPr="00FB5E95" w:rsidRDefault="001E74A4" w:rsidP="00894947">
            <w:pPr>
              <w:jc w:val="center"/>
            </w:pPr>
            <w:r>
              <w:t>reserved</w:t>
            </w:r>
          </w:p>
        </w:tc>
      </w:tr>
    </w:tbl>
    <w:p w14:paraId="4FDA31C4" w14:textId="77777777" w:rsidR="001E74A4" w:rsidRDefault="001E74A4" w:rsidP="004F5D5A">
      <w:pPr>
        <w:rPr>
          <w:rFonts w:eastAsiaTheme="minorEastAsia"/>
          <w:lang w:eastAsia="zh-CN"/>
        </w:rPr>
      </w:pPr>
    </w:p>
    <w:p w14:paraId="00B404D9" w14:textId="4D923DDC" w:rsidR="00FB5E95" w:rsidRDefault="00FB5E95" w:rsidP="00274E76">
      <w:pPr>
        <w:pStyle w:val="table"/>
      </w:pPr>
      <w:bookmarkStart w:id="9" w:name="_Ref157939082"/>
      <w:r w:rsidRPr="00FB5E95">
        <w:t xml:space="preserve">Precoding information and number of layers, for </w:t>
      </w:r>
      <w:r>
        <w:t>3</w:t>
      </w:r>
      <w:r w:rsidRPr="00FB5E95">
        <w:t xml:space="preserve"> antenna ports, </w:t>
      </w:r>
      <w:proofErr w:type="spellStart"/>
      <w:r w:rsidRPr="00FB5E95">
        <w:t>maxRank</w:t>
      </w:r>
      <w:proofErr w:type="spellEnd"/>
      <w:r w:rsidRPr="00FB5E95">
        <w:t xml:space="preserve"> = 2 or 3</w:t>
      </w:r>
      <w:bookmarkEnd w:id="9"/>
    </w:p>
    <w:tbl>
      <w:tblPr>
        <w:tblW w:w="3964" w:type="dxa"/>
        <w:jc w:val="center"/>
        <w:tblLook w:val="04A0" w:firstRow="1" w:lastRow="0" w:firstColumn="1" w:lastColumn="0" w:noHBand="0" w:noVBand="1"/>
      </w:tblPr>
      <w:tblGrid>
        <w:gridCol w:w="1129"/>
        <w:gridCol w:w="2835"/>
      </w:tblGrid>
      <w:tr w:rsidR="00FB5E95" w:rsidRPr="00FB5E95" w14:paraId="48B5FA12" w14:textId="77777777" w:rsidTr="009310B4">
        <w:trPr>
          <w:trHeight w:val="855"/>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AA7BD" w14:textId="77777777" w:rsidR="00FB5E95" w:rsidRPr="00FB5E95" w:rsidRDefault="00FB5E95" w:rsidP="00FB5E95">
            <w:pPr>
              <w:jc w:val="center"/>
            </w:pPr>
            <w:r w:rsidRPr="00FB5E95">
              <w:rPr>
                <w:rFonts w:hint="eastAsia"/>
              </w:rPr>
              <w:t>Bit field mapped to index</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071CC43" w14:textId="77777777" w:rsidR="00FB5E95" w:rsidRPr="00FB5E95" w:rsidRDefault="00FB5E95" w:rsidP="00FB5E95">
            <w:pPr>
              <w:jc w:val="center"/>
            </w:pPr>
            <w:proofErr w:type="spellStart"/>
            <w:r w:rsidRPr="00FB5E95">
              <w:rPr>
                <w:rFonts w:hint="eastAsia"/>
              </w:rPr>
              <w:t>codebookSubset</w:t>
            </w:r>
            <w:proofErr w:type="spellEnd"/>
            <w:r w:rsidRPr="00FB5E95">
              <w:rPr>
                <w:rFonts w:hint="eastAsia"/>
              </w:rPr>
              <w:t>=</w:t>
            </w:r>
            <w:proofErr w:type="spellStart"/>
            <w:r w:rsidRPr="00FB5E95">
              <w:rPr>
                <w:rFonts w:hint="eastAsia"/>
              </w:rPr>
              <w:t>nonCoherent</w:t>
            </w:r>
            <w:proofErr w:type="spellEnd"/>
          </w:p>
        </w:tc>
      </w:tr>
      <w:tr w:rsidR="00FB5E95" w:rsidRPr="00FB5E95" w14:paraId="72FF13E8" w14:textId="77777777" w:rsidTr="009310B4">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84770ED" w14:textId="77777777" w:rsidR="00FB5E95" w:rsidRPr="00FB5E95" w:rsidRDefault="00FB5E95" w:rsidP="00FB5E95">
            <w:pPr>
              <w:jc w:val="center"/>
            </w:pPr>
            <w:r w:rsidRPr="00FB5E95">
              <w:rPr>
                <w:rFonts w:hint="eastAsia"/>
              </w:rPr>
              <w:t>0</w:t>
            </w:r>
          </w:p>
        </w:tc>
        <w:tc>
          <w:tcPr>
            <w:tcW w:w="2835" w:type="dxa"/>
            <w:tcBorders>
              <w:top w:val="nil"/>
              <w:left w:val="nil"/>
              <w:bottom w:val="single" w:sz="4" w:space="0" w:color="auto"/>
              <w:right w:val="single" w:sz="4" w:space="0" w:color="auto"/>
            </w:tcBorders>
            <w:shd w:val="clear" w:color="auto" w:fill="auto"/>
            <w:noWrap/>
            <w:vAlign w:val="center"/>
            <w:hideMark/>
          </w:tcPr>
          <w:p w14:paraId="37C3F0F1" w14:textId="77777777" w:rsidR="00FB5E95" w:rsidRPr="00FB5E95" w:rsidRDefault="00FB5E95" w:rsidP="00FB5E95">
            <w:pPr>
              <w:jc w:val="center"/>
            </w:pPr>
            <w:r w:rsidRPr="00FB5E95">
              <w:rPr>
                <w:rFonts w:hint="eastAsia"/>
              </w:rPr>
              <w:t>1 layer: TPMI=0</w:t>
            </w:r>
          </w:p>
        </w:tc>
      </w:tr>
      <w:tr w:rsidR="00FB5E95" w:rsidRPr="00FB5E95" w14:paraId="39DF6B93" w14:textId="77777777" w:rsidTr="009310B4">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EAB9AA0" w14:textId="77777777" w:rsidR="00FB5E95" w:rsidRPr="00FB5E95" w:rsidRDefault="00FB5E95" w:rsidP="00FB5E95">
            <w:pPr>
              <w:jc w:val="center"/>
            </w:pPr>
            <w:r w:rsidRPr="00FB5E95">
              <w:rPr>
                <w:rFonts w:hint="eastAsia"/>
              </w:rPr>
              <w:t>1</w:t>
            </w:r>
          </w:p>
        </w:tc>
        <w:tc>
          <w:tcPr>
            <w:tcW w:w="2835" w:type="dxa"/>
            <w:tcBorders>
              <w:top w:val="nil"/>
              <w:left w:val="nil"/>
              <w:bottom w:val="single" w:sz="4" w:space="0" w:color="auto"/>
              <w:right w:val="single" w:sz="4" w:space="0" w:color="auto"/>
            </w:tcBorders>
            <w:shd w:val="clear" w:color="auto" w:fill="auto"/>
            <w:noWrap/>
            <w:vAlign w:val="center"/>
            <w:hideMark/>
          </w:tcPr>
          <w:p w14:paraId="5857C2F7" w14:textId="77777777" w:rsidR="00FB5E95" w:rsidRPr="00FB5E95" w:rsidRDefault="00FB5E95" w:rsidP="00FB5E95">
            <w:pPr>
              <w:jc w:val="center"/>
            </w:pPr>
            <w:r w:rsidRPr="00FB5E95">
              <w:rPr>
                <w:rFonts w:hint="eastAsia"/>
              </w:rPr>
              <w:t>1 layer: TPMI=1</w:t>
            </w:r>
          </w:p>
        </w:tc>
      </w:tr>
      <w:tr w:rsidR="00FB5E95" w:rsidRPr="00FB5E95" w14:paraId="69E1A797" w14:textId="77777777" w:rsidTr="009310B4">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B2ECB2E" w14:textId="77777777" w:rsidR="00FB5E95" w:rsidRPr="00FB5E95" w:rsidRDefault="00FB5E95" w:rsidP="00FB5E95">
            <w:pPr>
              <w:jc w:val="center"/>
            </w:pPr>
            <w:r w:rsidRPr="00FB5E95">
              <w:rPr>
                <w:rFonts w:hint="eastAsia"/>
              </w:rPr>
              <w:t>2</w:t>
            </w:r>
          </w:p>
        </w:tc>
        <w:tc>
          <w:tcPr>
            <w:tcW w:w="2835" w:type="dxa"/>
            <w:tcBorders>
              <w:top w:val="nil"/>
              <w:left w:val="nil"/>
              <w:bottom w:val="single" w:sz="4" w:space="0" w:color="auto"/>
              <w:right w:val="single" w:sz="4" w:space="0" w:color="auto"/>
            </w:tcBorders>
            <w:shd w:val="clear" w:color="auto" w:fill="auto"/>
            <w:noWrap/>
            <w:vAlign w:val="center"/>
            <w:hideMark/>
          </w:tcPr>
          <w:p w14:paraId="5D358950" w14:textId="77777777" w:rsidR="00FB5E95" w:rsidRPr="00FB5E95" w:rsidRDefault="00FB5E95" w:rsidP="00FB5E95">
            <w:pPr>
              <w:jc w:val="center"/>
            </w:pPr>
            <w:r w:rsidRPr="00FB5E95">
              <w:rPr>
                <w:rFonts w:hint="eastAsia"/>
              </w:rPr>
              <w:t>1 layer: TPMI=2</w:t>
            </w:r>
          </w:p>
        </w:tc>
      </w:tr>
      <w:tr w:rsidR="00FB5E95" w:rsidRPr="00FB5E95" w14:paraId="7F479EBD" w14:textId="77777777" w:rsidTr="009310B4">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0E72A6B" w14:textId="77777777" w:rsidR="00FB5E95" w:rsidRPr="00FB5E95" w:rsidRDefault="00FB5E95" w:rsidP="00FB5E95">
            <w:pPr>
              <w:jc w:val="center"/>
            </w:pPr>
            <w:r w:rsidRPr="00FB5E95">
              <w:rPr>
                <w:rFonts w:hint="eastAsia"/>
              </w:rPr>
              <w:t>3</w:t>
            </w:r>
          </w:p>
        </w:tc>
        <w:tc>
          <w:tcPr>
            <w:tcW w:w="2835" w:type="dxa"/>
            <w:tcBorders>
              <w:top w:val="nil"/>
              <w:left w:val="nil"/>
              <w:bottom w:val="single" w:sz="4" w:space="0" w:color="auto"/>
              <w:right w:val="single" w:sz="4" w:space="0" w:color="auto"/>
            </w:tcBorders>
            <w:shd w:val="clear" w:color="auto" w:fill="auto"/>
            <w:noWrap/>
            <w:vAlign w:val="center"/>
            <w:hideMark/>
          </w:tcPr>
          <w:p w14:paraId="0F530731" w14:textId="77777777" w:rsidR="00FB5E95" w:rsidRPr="00FB5E95" w:rsidRDefault="00FB5E95" w:rsidP="00FB5E95">
            <w:pPr>
              <w:jc w:val="center"/>
            </w:pPr>
            <w:r w:rsidRPr="00FB5E95">
              <w:rPr>
                <w:rFonts w:hint="eastAsia"/>
              </w:rPr>
              <w:t xml:space="preserve">2 </w:t>
            </w:r>
            <w:proofErr w:type="gramStart"/>
            <w:r w:rsidRPr="00FB5E95">
              <w:rPr>
                <w:rFonts w:hint="eastAsia"/>
              </w:rPr>
              <w:t>layer</w:t>
            </w:r>
            <w:proofErr w:type="gramEnd"/>
            <w:r w:rsidRPr="00FB5E95">
              <w:rPr>
                <w:rFonts w:hint="eastAsia"/>
              </w:rPr>
              <w:t>: TPMI=0</w:t>
            </w:r>
          </w:p>
        </w:tc>
      </w:tr>
      <w:tr w:rsidR="00FB5E95" w:rsidRPr="00FB5E95" w14:paraId="6531E9D8" w14:textId="77777777" w:rsidTr="009310B4">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9A1C4D9" w14:textId="77777777" w:rsidR="00FB5E95" w:rsidRPr="00FB5E95" w:rsidRDefault="00FB5E95" w:rsidP="00FB5E95">
            <w:pPr>
              <w:jc w:val="center"/>
            </w:pPr>
            <w:r w:rsidRPr="00FB5E95">
              <w:rPr>
                <w:rFonts w:hint="eastAsia"/>
              </w:rPr>
              <w:t>4</w:t>
            </w:r>
          </w:p>
        </w:tc>
        <w:tc>
          <w:tcPr>
            <w:tcW w:w="2835" w:type="dxa"/>
            <w:tcBorders>
              <w:top w:val="nil"/>
              <w:left w:val="nil"/>
              <w:bottom w:val="single" w:sz="4" w:space="0" w:color="auto"/>
              <w:right w:val="single" w:sz="4" w:space="0" w:color="auto"/>
            </w:tcBorders>
            <w:shd w:val="clear" w:color="auto" w:fill="auto"/>
            <w:noWrap/>
            <w:vAlign w:val="center"/>
            <w:hideMark/>
          </w:tcPr>
          <w:p w14:paraId="4E09B357" w14:textId="77777777" w:rsidR="00FB5E95" w:rsidRPr="00FB5E95" w:rsidRDefault="00FB5E95" w:rsidP="00FB5E95">
            <w:pPr>
              <w:jc w:val="center"/>
            </w:pPr>
            <w:r w:rsidRPr="00FB5E95">
              <w:rPr>
                <w:rFonts w:hint="eastAsia"/>
              </w:rPr>
              <w:t xml:space="preserve">2 </w:t>
            </w:r>
            <w:proofErr w:type="gramStart"/>
            <w:r w:rsidRPr="00FB5E95">
              <w:rPr>
                <w:rFonts w:hint="eastAsia"/>
              </w:rPr>
              <w:t>layer</w:t>
            </w:r>
            <w:proofErr w:type="gramEnd"/>
            <w:r w:rsidRPr="00FB5E95">
              <w:rPr>
                <w:rFonts w:hint="eastAsia"/>
              </w:rPr>
              <w:t>: TPMI=1</w:t>
            </w:r>
          </w:p>
        </w:tc>
      </w:tr>
      <w:tr w:rsidR="00FB5E95" w:rsidRPr="00FB5E95" w14:paraId="48E35E34" w14:textId="77777777" w:rsidTr="009310B4">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6E4EA1F" w14:textId="77777777" w:rsidR="00FB5E95" w:rsidRPr="00FB5E95" w:rsidRDefault="00FB5E95" w:rsidP="00FB5E95">
            <w:pPr>
              <w:jc w:val="center"/>
            </w:pPr>
            <w:r w:rsidRPr="00FB5E95">
              <w:rPr>
                <w:rFonts w:hint="eastAsia"/>
              </w:rPr>
              <w:t>5</w:t>
            </w:r>
          </w:p>
        </w:tc>
        <w:tc>
          <w:tcPr>
            <w:tcW w:w="2835" w:type="dxa"/>
            <w:tcBorders>
              <w:top w:val="nil"/>
              <w:left w:val="nil"/>
              <w:bottom w:val="single" w:sz="4" w:space="0" w:color="auto"/>
              <w:right w:val="single" w:sz="4" w:space="0" w:color="auto"/>
            </w:tcBorders>
            <w:shd w:val="clear" w:color="auto" w:fill="auto"/>
            <w:noWrap/>
            <w:vAlign w:val="center"/>
            <w:hideMark/>
          </w:tcPr>
          <w:p w14:paraId="56F67B41" w14:textId="77777777" w:rsidR="00FB5E95" w:rsidRPr="00FB5E95" w:rsidRDefault="00FB5E95" w:rsidP="00FB5E95">
            <w:pPr>
              <w:jc w:val="center"/>
            </w:pPr>
            <w:r w:rsidRPr="00FB5E95">
              <w:rPr>
                <w:rFonts w:hint="eastAsia"/>
              </w:rPr>
              <w:t xml:space="preserve">2 </w:t>
            </w:r>
            <w:proofErr w:type="gramStart"/>
            <w:r w:rsidRPr="00FB5E95">
              <w:rPr>
                <w:rFonts w:hint="eastAsia"/>
              </w:rPr>
              <w:t>layer</w:t>
            </w:r>
            <w:proofErr w:type="gramEnd"/>
            <w:r w:rsidRPr="00FB5E95">
              <w:rPr>
                <w:rFonts w:hint="eastAsia"/>
              </w:rPr>
              <w:t>: TPMI=2</w:t>
            </w:r>
          </w:p>
        </w:tc>
      </w:tr>
      <w:tr w:rsidR="00FB5E95" w:rsidRPr="00FB5E95" w14:paraId="68C38C24" w14:textId="77777777" w:rsidTr="009310B4">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5A1D8D1" w14:textId="77777777" w:rsidR="00FB5E95" w:rsidRPr="00FB5E95" w:rsidRDefault="00FB5E95" w:rsidP="00FB5E95">
            <w:pPr>
              <w:jc w:val="center"/>
            </w:pPr>
            <w:r w:rsidRPr="00FB5E95">
              <w:rPr>
                <w:rFonts w:hint="eastAsia"/>
              </w:rPr>
              <w:t>6</w:t>
            </w:r>
          </w:p>
        </w:tc>
        <w:tc>
          <w:tcPr>
            <w:tcW w:w="2835" w:type="dxa"/>
            <w:tcBorders>
              <w:top w:val="nil"/>
              <w:left w:val="nil"/>
              <w:bottom w:val="single" w:sz="4" w:space="0" w:color="auto"/>
              <w:right w:val="single" w:sz="4" w:space="0" w:color="auto"/>
            </w:tcBorders>
            <w:shd w:val="clear" w:color="auto" w:fill="auto"/>
            <w:noWrap/>
            <w:vAlign w:val="center"/>
            <w:hideMark/>
          </w:tcPr>
          <w:p w14:paraId="3D07A14B" w14:textId="77777777" w:rsidR="00FB5E95" w:rsidRPr="00FB5E95" w:rsidRDefault="00FB5E95" w:rsidP="00FB5E95">
            <w:pPr>
              <w:jc w:val="center"/>
            </w:pPr>
            <w:r w:rsidRPr="00FB5E95">
              <w:rPr>
                <w:rFonts w:hint="eastAsia"/>
              </w:rPr>
              <w:t xml:space="preserve">3 </w:t>
            </w:r>
            <w:proofErr w:type="gramStart"/>
            <w:r w:rsidRPr="00FB5E95">
              <w:rPr>
                <w:rFonts w:hint="eastAsia"/>
              </w:rPr>
              <w:t>layer</w:t>
            </w:r>
            <w:proofErr w:type="gramEnd"/>
            <w:r w:rsidRPr="00FB5E95">
              <w:rPr>
                <w:rFonts w:hint="eastAsia"/>
              </w:rPr>
              <w:t>: TPMI=0</w:t>
            </w:r>
          </w:p>
        </w:tc>
      </w:tr>
      <w:tr w:rsidR="00FB5E95" w:rsidRPr="00FB5E95" w14:paraId="66391A89" w14:textId="77777777" w:rsidTr="009310B4">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0E42F60" w14:textId="77777777" w:rsidR="00FB5E95" w:rsidRPr="00FB5E95" w:rsidRDefault="00FB5E95" w:rsidP="00FB5E95">
            <w:pPr>
              <w:jc w:val="center"/>
            </w:pPr>
            <w:r w:rsidRPr="00FB5E95">
              <w:rPr>
                <w:rFonts w:hint="eastAsia"/>
              </w:rPr>
              <w:t>7</w:t>
            </w:r>
          </w:p>
        </w:tc>
        <w:tc>
          <w:tcPr>
            <w:tcW w:w="2835" w:type="dxa"/>
            <w:tcBorders>
              <w:top w:val="nil"/>
              <w:left w:val="nil"/>
              <w:bottom w:val="single" w:sz="4" w:space="0" w:color="auto"/>
              <w:right w:val="single" w:sz="4" w:space="0" w:color="auto"/>
            </w:tcBorders>
            <w:shd w:val="clear" w:color="auto" w:fill="auto"/>
            <w:noWrap/>
            <w:vAlign w:val="center"/>
            <w:hideMark/>
          </w:tcPr>
          <w:p w14:paraId="3CFA37BD" w14:textId="77777777" w:rsidR="00FB5E95" w:rsidRPr="00FB5E95" w:rsidRDefault="00FB5E95" w:rsidP="00FB5E95">
            <w:pPr>
              <w:jc w:val="center"/>
            </w:pPr>
            <w:r w:rsidRPr="00FB5E95">
              <w:rPr>
                <w:rFonts w:hint="eastAsia"/>
              </w:rPr>
              <w:t>reserved</w:t>
            </w:r>
          </w:p>
        </w:tc>
      </w:tr>
    </w:tbl>
    <w:p w14:paraId="37BBE18C" w14:textId="77777777" w:rsidR="00294582" w:rsidRDefault="00294582" w:rsidP="004F5D5A">
      <w:pPr>
        <w:rPr>
          <w:rFonts w:eastAsiaTheme="minorEastAsia"/>
          <w:u w:val="single"/>
          <w:lang w:eastAsia="zh-CN"/>
        </w:rPr>
      </w:pPr>
    </w:p>
    <w:p w14:paraId="3DC8814A" w14:textId="28DE3635" w:rsidR="00781FB6" w:rsidRPr="00294582" w:rsidRDefault="00294582" w:rsidP="000A5745">
      <w:pPr>
        <w:pStyle w:val="boldbullet1"/>
      </w:pPr>
      <w:r w:rsidRPr="00294582">
        <w:t xml:space="preserve">Method 2: </w:t>
      </w:r>
      <w:r w:rsidR="00D4107E">
        <w:t>R</w:t>
      </w:r>
      <w:r w:rsidR="00613A7F">
        <w:t>eusing 4Tx</w:t>
      </w:r>
      <w:r>
        <w:t xml:space="preserve"> codebook </w:t>
      </w:r>
      <w:r w:rsidR="00613A7F">
        <w:t>tables</w:t>
      </w:r>
      <w:r w:rsidRPr="00294582">
        <w:t>.</w:t>
      </w:r>
    </w:p>
    <w:p w14:paraId="5014CE05" w14:textId="77777777" w:rsidR="00FB5E95" w:rsidRDefault="00054DA1" w:rsidP="00274E76">
      <w:pPr>
        <w:rPr>
          <w:lang w:eastAsia="zh-CN"/>
        </w:rPr>
      </w:pPr>
      <w:r>
        <w:rPr>
          <w:rFonts w:hint="eastAsia"/>
          <w:lang w:eastAsia="zh-CN"/>
        </w:rPr>
        <w:t>T</w:t>
      </w:r>
      <w:r>
        <w:rPr>
          <w:lang w:eastAsia="zh-CN"/>
        </w:rPr>
        <w:t xml:space="preserve">he </w:t>
      </w:r>
      <w:r w:rsidR="00326BFD">
        <w:rPr>
          <w:lang w:eastAsia="zh-CN"/>
        </w:rPr>
        <w:t>second</w:t>
      </w:r>
      <w:r>
        <w:rPr>
          <w:lang w:eastAsia="zh-CN"/>
        </w:rPr>
        <w:t xml:space="preserve"> method is to reuse the codebook of 4</w:t>
      </w:r>
      <w:r w:rsidR="00781FB6">
        <w:rPr>
          <w:lang w:eastAsia="zh-CN"/>
        </w:rPr>
        <w:t>Tx</w:t>
      </w:r>
      <w:r>
        <w:rPr>
          <w:lang w:eastAsia="zh-CN"/>
        </w:rPr>
        <w:t xml:space="preserve">, </w:t>
      </w:r>
      <w:r w:rsidR="001E2C7B">
        <w:rPr>
          <w:lang w:eastAsia="zh-CN"/>
        </w:rPr>
        <w:t xml:space="preserve">while </w:t>
      </w:r>
      <w:r>
        <w:rPr>
          <w:lang w:eastAsia="zh-CN"/>
        </w:rPr>
        <w:t xml:space="preserve">one row of precoder is </w:t>
      </w:r>
      <w:r w:rsidR="00781FB6">
        <w:rPr>
          <w:lang w:eastAsia="zh-CN"/>
        </w:rPr>
        <w:t xml:space="preserve">to be </w:t>
      </w:r>
      <w:r>
        <w:rPr>
          <w:lang w:eastAsia="zh-CN"/>
        </w:rPr>
        <w:t xml:space="preserve">ignored by </w:t>
      </w:r>
      <w:proofErr w:type="spellStart"/>
      <w:r>
        <w:rPr>
          <w:lang w:eastAsia="zh-CN"/>
        </w:rPr>
        <w:t>gNB</w:t>
      </w:r>
      <w:proofErr w:type="spellEnd"/>
      <w:r>
        <w:rPr>
          <w:lang w:eastAsia="zh-CN"/>
        </w:rPr>
        <w:t xml:space="preserve"> and UE</w:t>
      </w:r>
      <w:r w:rsidR="001E2C7B">
        <w:rPr>
          <w:lang w:eastAsia="zh-CN"/>
        </w:rPr>
        <w:t xml:space="preserve"> for P</w:t>
      </w:r>
      <w:r w:rsidR="00326BFD">
        <w:rPr>
          <w:lang w:eastAsia="zh-CN"/>
        </w:rPr>
        <w:t>U</w:t>
      </w:r>
      <w:r w:rsidR="001E2C7B">
        <w:rPr>
          <w:lang w:eastAsia="zh-CN"/>
        </w:rPr>
        <w:t>SCH transmission.</w:t>
      </w:r>
      <w:r>
        <w:rPr>
          <w:lang w:eastAsia="zh-CN"/>
        </w:rPr>
        <w:t xml:space="preserve"> </w:t>
      </w:r>
      <w:r w:rsidR="001E2C7B">
        <w:rPr>
          <w:lang w:eastAsia="zh-CN"/>
        </w:rPr>
        <w:t>F</w:t>
      </w:r>
      <w:r>
        <w:rPr>
          <w:lang w:eastAsia="zh-CN"/>
        </w:rPr>
        <w:t xml:space="preserve">or example, the last row of precoder is </w:t>
      </w:r>
      <w:r w:rsidR="00781FB6">
        <w:rPr>
          <w:lang w:eastAsia="zh-CN"/>
        </w:rPr>
        <w:t xml:space="preserve">to be </w:t>
      </w:r>
      <w:r>
        <w:rPr>
          <w:lang w:eastAsia="zh-CN"/>
        </w:rPr>
        <w:t>ignored for 3Tx capability UE.</w:t>
      </w:r>
    </w:p>
    <w:p w14:paraId="4930835D" w14:textId="76DE1904" w:rsidR="00006B6B" w:rsidRPr="00781FB6" w:rsidRDefault="00781FB6" w:rsidP="00274E76">
      <w:pPr>
        <w:rPr>
          <w:lang w:eastAsia="zh-CN"/>
        </w:rPr>
      </w:pPr>
      <w:r>
        <w:rPr>
          <w:lang w:eastAsia="zh-CN"/>
        </w:rPr>
        <w:t>In the existing codebook for 3-layer</w:t>
      </w:r>
      <w:r w:rsidR="00985494">
        <w:rPr>
          <w:lang w:eastAsia="zh-CN"/>
        </w:rPr>
        <w:t>s</w:t>
      </w:r>
      <w:r>
        <w:rPr>
          <w:lang w:eastAsia="zh-CN"/>
        </w:rPr>
        <w:t xml:space="preserve"> transmission using 4Tx, the only precoder for non-coherent transmission is the precoder of TPMI as 0</w:t>
      </w:r>
      <w:r w:rsidR="009267F4">
        <w:rPr>
          <w:lang w:eastAsia="zh-CN"/>
        </w:rPr>
        <w:t xml:space="preserve"> (the precoder in blue square in </w:t>
      </w:r>
      <w:r w:rsidR="009267F4">
        <w:rPr>
          <w:lang w:eastAsia="zh-CN"/>
        </w:rPr>
        <w:fldChar w:fldCharType="begin"/>
      </w:r>
      <w:r w:rsidR="009267F4">
        <w:rPr>
          <w:lang w:eastAsia="zh-CN"/>
        </w:rPr>
        <w:instrText xml:space="preserve"> REF _Ref157162310 \h </w:instrText>
      </w:r>
      <w:r w:rsidR="00274E76">
        <w:rPr>
          <w:lang w:eastAsia="zh-CN"/>
        </w:rPr>
        <w:instrText xml:space="preserve"> \* MERGEFORMAT </w:instrText>
      </w:r>
      <w:r w:rsidR="009267F4">
        <w:rPr>
          <w:lang w:eastAsia="zh-CN"/>
        </w:rPr>
      </w:r>
      <w:r w:rsidR="009267F4">
        <w:rPr>
          <w:lang w:eastAsia="zh-CN"/>
        </w:rPr>
        <w:fldChar w:fldCharType="separate"/>
      </w:r>
      <w:r w:rsidR="007774A2">
        <w:rPr>
          <w:lang w:eastAsia="zh-CN"/>
        </w:rPr>
        <w:fldChar w:fldCharType="begin"/>
      </w:r>
      <w:r w:rsidR="007774A2">
        <w:rPr>
          <w:lang w:eastAsia="zh-CN"/>
        </w:rPr>
        <w:instrText xml:space="preserve"> REF _Ref157939246 \r \h </w:instrText>
      </w:r>
      <w:r w:rsidR="007774A2">
        <w:rPr>
          <w:lang w:eastAsia="zh-CN"/>
        </w:rPr>
      </w:r>
      <w:r w:rsidR="007774A2">
        <w:rPr>
          <w:lang w:eastAsia="zh-CN"/>
        </w:rPr>
        <w:fldChar w:fldCharType="separate"/>
      </w:r>
      <w:r w:rsidR="007774A2">
        <w:rPr>
          <w:lang w:eastAsia="zh-CN"/>
        </w:rPr>
        <w:t>Figure 1</w:t>
      </w:r>
      <w:r w:rsidR="007774A2">
        <w:rPr>
          <w:lang w:eastAsia="zh-CN"/>
        </w:rPr>
        <w:fldChar w:fldCharType="end"/>
      </w:r>
      <w:r w:rsidR="009267F4">
        <w:rPr>
          <w:lang w:eastAsia="zh-CN"/>
        </w:rPr>
        <w:fldChar w:fldCharType="end"/>
      </w:r>
      <w:r w:rsidR="009267F4">
        <w:rPr>
          <w:lang w:eastAsia="zh-CN"/>
        </w:rPr>
        <w:t>)</w:t>
      </w:r>
      <w:r>
        <w:rPr>
          <w:lang w:eastAsia="zh-CN"/>
        </w:rPr>
        <w:t xml:space="preserve">, from which we </w:t>
      </w:r>
      <w:r w:rsidR="00EF123C">
        <w:rPr>
          <w:lang w:eastAsia="zh-CN"/>
        </w:rPr>
        <w:t>can</w:t>
      </w:r>
      <w:r>
        <w:rPr>
          <w:lang w:eastAsia="zh-CN"/>
        </w:rPr>
        <w:t xml:space="preserve"> derive the precoder for 3Tx rank</w:t>
      </w:r>
      <w:r w:rsidR="001E74A4">
        <w:rPr>
          <w:lang w:eastAsia="zh-CN"/>
        </w:rPr>
        <w:t>-</w:t>
      </w:r>
      <w:r>
        <w:rPr>
          <w:lang w:eastAsia="zh-CN"/>
        </w:rPr>
        <w:t xml:space="preserve">3, </w:t>
      </w:r>
      <w:r>
        <w:rPr>
          <w:lang w:eastAsia="zh-CN"/>
        </w:rPr>
        <w:lastRenderedPageBreak/>
        <w:t>i.e. 3</w:t>
      </w:r>
      <w:r w:rsidRPr="00781FB6">
        <w:rPr>
          <w:lang w:eastAsia="zh-CN"/>
        </w:rPr>
        <w:t>rd</w:t>
      </w:r>
      <w:r>
        <w:rPr>
          <w:lang w:eastAsia="zh-CN"/>
        </w:rPr>
        <w:t xml:space="preserve"> order </w:t>
      </w:r>
      <w:r w:rsidRPr="00781FB6">
        <w:rPr>
          <w:lang w:eastAsia="zh-CN"/>
        </w:rPr>
        <w:t xml:space="preserve">identity matrix, </w:t>
      </w:r>
      <w:r>
        <w:rPr>
          <w:lang w:eastAsia="zh-CN"/>
        </w:rPr>
        <w:t>ignoring the last row is</w:t>
      </w:r>
      <w:r w:rsidR="001E2C7B">
        <w:rPr>
          <w:lang w:eastAsia="zh-CN"/>
        </w:rPr>
        <w:t xml:space="preserve"> the only </w:t>
      </w:r>
      <w:r>
        <w:rPr>
          <w:lang w:eastAsia="zh-CN"/>
        </w:rPr>
        <w:t>choice.</w:t>
      </w:r>
      <w:r w:rsidR="001E2C7B">
        <w:rPr>
          <w:lang w:eastAsia="zh-CN"/>
        </w:rPr>
        <w:t xml:space="preserve"> Ignoring the last row of precoder is also </w:t>
      </w:r>
      <w:r w:rsidR="001E74A4">
        <w:rPr>
          <w:lang w:eastAsia="zh-CN"/>
        </w:rPr>
        <w:t>working fine</w:t>
      </w:r>
      <w:r w:rsidR="001E2C7B">
        <w:rPr>
          <w:lang w:eastAsia="zh-CN"/>
        </w:rPr>
        <w:t xml:space="preserve"> for rank-1 and rank-2 cases. Therefore, ignoring the last row of precoder can be </w:t>
      </w:r>
      <w:r w:rsidR="00993A0E">
        <w:rPr>
          <w:lang w:eastAsia="zh-CN"/>
        </w:rPr>
        <w:t>a</w:t>
      </w:r>
      <w:r w:rsidR="001E2C7B">
        <w:rPr>
          <w:lang w:eastAsia="zh-CN"/>
        </w:rPr>
        <w:t xml:space="preserve"> way to derive precoder</w:t>
      </w:r>
      <w:r w:rsidR="001E74A4">
        <w:rPr>
          <w:lang w:eastAsia="zh-CN"/>
        </w:rPr>
        <w:t>s</w:t>
      </w:r>
      <w:r w:rsidR="001E2C7B">
        <w:rPr>
          <w:lang w:eastAsia="zh-CN"/>
        </w:rPr>
        <w:t xml:space="preserve"> of 3Tx from precoder</w:t>
      </w:r>
      <w:r w:rsidR="001E74A4">
        <w:rPr>
          <w:lang w:eastAsia="zh-CN"/>
        </w:rPr>
        <w:t xml:space="preserve">s </w:t>
      </w:r>
      <w:r w:rsidR="001E2C7B">
        <w:rPr>
          <w:lang w:eastAsia="zh-CN"/>
        </w:rPr>
        <w:t>of 4Tx.</w:t>
      </w:r>
    </w:p>
    <w:p w14:paraId="652C4FB0" w14:textId="0F7CBE49" w:rsidR="00494316" w:rsidRDefault="009267F4" w:rsidP="00274E76">
      <w:pPr>
        <w:jc w:val="center"/>
        <w:rPr>
          <w:rFonts w:eastAsiaTheme="minorEastAsia"/>
          <w:lang w:eastAsia="zh-CN"/>
        </w:rPr>
      </w:pPr>
      <w:r>
        <w:rPr>
          <w:rFonts w:eastAsiaTheme="minorEastAsia"/>
          <w:noProof/>
          <w:lang w:eastAsia="zh-CN"/>
        </w:rPr>
        <w:drawing>
          <wp:inline distT="0" distB="0" distL="0" distR="0" wp14:anchorId="17D9E711" wp14:editId="1D82415B">
            <wp:extent cx="5272405" cy="209613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2405" cy="2096135"/>
                    </a:xfrm>
                    <a:prstGeom prst="rect">
                      <a:avLst/>
                    </a:prstGeom>
                    <a:noFill/>
                    <a:ln>
                      <a:noFill/>
                    </a:ln>
                  </pic:spPr>
                </pic:pic>
              </a:graphicData>
            </a:graphic>
          </wp:inline>
        </w:drawing>
      </w:r>
    </w:p>
    <w:p w14:paraId="6FFA0906" w14:textId="71E164E6" w:rsidR="009267F4" w:rsidRPr="00274E76" w:rsidRDefault="009267F4" w:rsidP="00274E76">
      <w:pPr>
        <w:pStyle w:val="figure"/>
        <w:rPr>
          <w:rFonts w:eastAsiaTheme="minorEastAsia"/>
          <w:lang w:eastAsia="zh-CN"/>
        </w:rPr>
      </w:pPr>
      <w:bookmarkStart w:id="10" w:name="_Ref157939246"/>
      <w:r w:rsidRPr="00274E76">
        <w:rPr>
          <w:rFonts w:eastAsiaTheme="minorEastAsia"/>
          <w:lang w:eastAsia="zh-CN"/>
        </w:rPr>
        <w:t>Existing codebook for 3-layer transmission using 4Tx</w:t>
      </w:r>
      <w:r w:rsidR="00274E76">
        <w:rPr>
          <w:rFonts w:eastAsiaTheme="minorEastAsia"/>
          <w:lang w:eastAsia="zh-CN"/>
        </w:rPr>
        <w:t xml:space="preserve"> </w:t>
      </w:r>
      <w:r w:rsidR="007774A2">
        <w:rPr>
          <w:rFonts w:eastAsiaTheme="minorEastAsia"/>
          <w:lang w:eastAsia="zh-CN"/>
        </w:rPr>
        <w:fldChar w:fldCharType="begin"/>
      </w:r>
      <w:r w:rsidR="007774A2">
        <w:rPr>
          <w:rFonts w:eastAsiaTheme="minorEastAsia"/>
          <w:lang w:eastAsia="zh-CN"/>
        </w:rPr>
        <w:instrText xml:space="preserve"> REF _Ref157938954 \r \h </w:instrText>
      </w:r>
      <w:r w:rsidR="007774A2">
        <w:rPr>
          <w:rFonts w:eastAsiaTheme="minorEastAsia"/>
          <w:lang w:eastAsia="zh-CN"/>
        </w:rPr>
      </w:r>
      <w:r w:rsidR="007774A2">
        <w:rPr>
          <w:rFonts w:eastAsiaTheme="minorEastAsia"/>
          <w:lang w:eastAsia="zh-CN"/>
        </w:rPr>
        <w:fldChar w:fldCharType="separate"/>
      </w:r>
      <w:r w:rsidR="007774A2">
        <w:rPr>
          <w:rFonts w:eastAsiaTheme="minorEastAsia"/>
          <w:lang w:eastAsia="zh-CN"/>
        </w:rPr>
        <w:t>[2]</w:t>
      </w:r>
      <w:r w:rsidR="007774A2">
        <w:rPr>
          <w:rFonts w:eastAsiaTheme="minorEastAsia"/>
          <w:lang w:eastAsia="zh-CN"/>
        </w:rPr>
        <w:fldChar w:fldCharType="end"/>
      </w:r>
      <w:bookmarkEnd w:id="10"/>
    </w:p>
    <w:p w14:paraId="66390F35" w14:textId="4D3EAF8A" w:rsidR="00494316" w:rsidRDefault="00294582" w:rsidP="00274E76">
      <w:r>
        <w:rPr>
          <w:rFonts w:eastAsiaTheme="minorEastAsia" w:hint="eastAsia"/>
          <w:lang w:eastAsia="zh-CN"/>
        </w:rPr>
        <w:t>In</w:t>
      </w:r>
      <w:r>
        <w:rPr>
          <w:rFonts w:eastAsiaTheme="minorEastAsia"/>
          <w:lang w:eastAsia="zh-CN"/>
        </w:rPr>
        <w:t xml:space="preserve"> this method, we still can define new table</w:t>
      </w:r>
      <w:r w:rsidR="001E74A4">
        <w:rPr>
          <w:rFonts w:eastAsiaTheme="minorEastAsia"/>
          <w:lang w:eastAsia="zh-CN"/>
        </w:rPr>
        <w:t>s</w:t>
      </w:r>
      <w:r>
        <w:rPr>
          <w:rFonts w:eastAsiaTheme="minorEastAsia"/>
          <w:lang w:eastAsia="zh-CN"/>
        </w:rPr>
        <w:t xml:space="preserve"> (like </w:t>
      </w:r>
      <w:r w:rsidR="001E74A4">
        <w:rPr>
          <w:rFonts w:eastAsiaTheme="minorEastAsia"/>
          <w:lang w:eastAsia="zh-CN"/>
        </w:rPr>
        <w:fldChar w:fldCharType="begin"/>
      </w:r>
      <w:r w:rsidR="001E74A4">
        <w:rPr>
          <w:rFonts w:eastAsiaTheme="minorEastAsia"/>
          <w:lang w:eastAsia="zh-CN"/>
        </w:rPr>
        <w:instrText xml:space="preserve"> REF _Ref157173509 \h </w:instrText>
      </w:r>
      <w:r w:rsidR="00274E76">
        <w:rPr>
          <w:rFonts w:eastAsiaTheme="minorEastAsia"/>
          <w:lang w:eastAsia="zh-CN"/>
        </w:rPr>
        <w:instrText xml:space="preserve"> \* MERGEFORMAT </w:instrText>
      </w:r>
      <w:r w:rsidR="001E74A4">
        <w:rPr>
          <w:rFonts w:eastAsiaTheme="minorEastAsia"/>
          <w:lang w:eastAsia="zh-CN"/>
        </w:rPr>
      </w:r>
      <w:r w:rsidR="001E74A4">
        <w:rPr>
          <w:rFonts w:eastAsiaTheme="minorEastAsia"/>
          <w:lang w:eastAsia="zh-CN"/>
        </w:rPr>
        <w:fldChar w:fldCharType="separate"/>
      </w:r>
      <w:r w:rsidR="007774A2">
        <w:fldChar w:fldCharType="begin"/>
      </w:r>
      <w:r w:rsidR="007774A2">
        <w:rPr>
          <w:rFonts w:eastAsiaTheme="minorEastAsia"/>
          <w:lang w:eastAsia="zh-CN"/>
        </w:rPr>
        <w:instrText xml:space="preserve"> REF _Ref157939126 \r \h </w:instrText>
      </w:r>
      <w:r w:rsidR="007774A2">
        <w:fldChar w:fldCharType="separate"/>
      </w:r>
      <w:r w:rsidR="007774A2">
        <w:rPr>
          <w:rFonts w:eastAsiaTheme="minorEastAsia"/>
          <w:lang w:eastAsia="zh-CN"/>
        </w:rPr>
        <w:t>Table 6</w:t>
      </w:r>
      <w:r w:rsidR="007774A2">
        <w:fldChar w:fldCharType="end"/>
      </w:r>
      <w:r w:rsidR="001E74A4">
        <w:rPr>
          <w:rFonts w:eastAsiaTheme="minorEastAsia"/>
          <w:lang w:eastAsia="zh-CN"/>
        </w:rPr>
        <w:fldChar w:fldCharType="end"/>
      </w:r>
      <w:r w:rsidR="001E74A4">
        <w:rPr>
          <w:rFonts w:eastAsiaTheme="minorEastAsia"/>
          <w:lang w:eastAsia="zh-CN"/>
        </w:rPr>
        <w:t xml:space="preserve"> and </w:t>
      </w:r>
      <w:r>
        <w:fldChar w:fldCharType="begin"/>
      </w:r>
      <w:r>
        <w:instrText xml:space="preserve"> REF _Ref157161457 \h </w:instrText>
      </w:r>
      <w:r w:rsidR="00274E76">
        <w:instrText xml:space="preserve"> \* MERGEFORMAT </w:instrText>
      </w:r>
      <w:r>
        <w:fldChar w:fldCharType="separate"/>
      </w:r>
      <w:r w:rsidR="007774A2">
        <w:fldChar w:fldCharType="begin"/>
      </w:r>
      <w:r w:rsidR="007774A2">
        <w:instrText xml:space="preserve"> REF _Ref157939135 \r \h </w:instrText>
      </w:r>
      <w:r w:rsidR="007774A2">
        <w:fldChar w:fldCharType="separate"/>
      </w:r>
      <w:r w:rsidR="007774A2">
        <w:t>Table 7</w:t>
      </w:r>
      <w:r w:rsidR="007774A2">
        <w:fldChar w:fldCharType="end"/>
      </w:r>
      <w:r>
        <w:fldChar w:fldCharType="end"/>
      </w:r>
      <w:r>
        <w:rPr>
          <w:rFonts w:eastAsiaTheme="minorEastAsia"/>
          <w:lang w:eastAsia="zh-CN"/>
        </w:rPr>
        <w:t>) for DCI field “</w:t>
      </w:r>
      <w:bookmarkStart w:id="11" w:name="_Hlk157156981"/>
      <w:r w:rsidRPr="00F32BA3">
        <w:t>Precoding information and number of layers</w:t>
      </w:r>
      <w:bookmarkEnd w:id="11"/>
      <w:r>
        <w:t xml:space="preserve">” </w:t>
      </w:r>
      <w:r w:rsidR="00326BFD">
        <w:t xml:space="preserve">of DCI format 0_1 and 0_2 </w:t>
      </w:r>
      <w:r>
        <w:t xml:space="preserve">to reduce the bit-width. In </w:t>
      </w:r>
      <w:r w:rsidR="001E74A4">
        <w:rPr>
          <w:rFonts w:eastAsiaTheme="minorEastAsia"/>
          <w:lang w:eastAsia="zh-CN"/>
        </w:rPr>
        <w:fldChar w:fldCharType="begin"/>
      </w:r>
      <w:r w:rsidR="001E74A4">
        <w:rPr>
          <w:rFonts w:eastAsiaTheme="minorEastAsia"/>
          <w:lang w:eastAsia="zh-CN"/>
        </w:rPr>
        <w:instrText xml:space="preserve"> REF _Ref157173509 \h </w:instrText>
      </w:r>
      <w:r w:rsidR="00274E76">
        <w:rPr>
          <w:rFonts w:eastAsiaTheme="minorEastAsia"/>
          <w:lang w:eastAsia="zh-CN"/>
        </w:rPr>
        <w:instrText xml:space="preserve"> \* MERGEFORMAT </w:instrText>
      </w:r>
      <w:r w:rsidR="001E74A4">
        <w:rPr>
          <w:rFonts w:eastAsiaTheme="minorEastAsia"/>
          <w:lang w:eastAsia="zh-CN"/>
        </w:rPr>
      </w:r>
      <w:r w:rsidR="001E74A4">
        <w:rPr>
          <w:rFonts w:eastAsiaTheme="minorEastAsia"/>
          <w:lang w:eastAsia="zh-CN"/>
        </w:rPr>
        <w:fldChar w:fldCharType="separate"/>
      </w:r>
      <w:r w:rsidR="007774A2">
        <w:fldChar w:fldCharType="begin"/>
      </w:r>
      <w:r w:rsidR="007774A2">
        <w:rPr>
          <w:rFonts w:eastAsiaTheme="minorEastAsia"/>
          <w:lang w:eastAsia="zh-CN"/>
        </w:rPr>
        <w:instrText xml:space="preserve"> REF _Ref157939126 \r \h </w:instrText>
      </w:r>
      <w:r w:rsidR="007774A2">
        <w:fldChar w:fldCharType="separate"/>
      </w:r>
      <w:r w:rsidR="007774A2">
        <w:rPr>
          <w:rFonts w:eastAsiaTheme="minorEastAsia"/>
          <w:lang w:eastAsia="zh-CN"/>
        </w:rPr>
        <w:t>Table 6</w:t>
      </w:r>
      <w:r w:rsidR="007774A2">
        <w:fldChar w:fldCharType="end"/>
      </w:r>
      <w:r w:rsidR="001E74A4">
        <w:rPr>
          <w:rFonts w:eastAsiaTheme="minorEastAsia"/>
          <w:lang w:eastAsia="zh-CN"/>
        </w:rPr>
        <w:fldChar w:fldCharType="end"/>
      </w:r>
      <w:r w:rsidR="001E74A4">
        <w:rPr>
          <w:rFonts w:eastAsiaTheme="minorEastAsia"/>
          <w:lang w:eastAsia="zh-CN"/>
        </w:rPr>
        <w:t xml:space="preserve"> and </w:t>
      </w:r>
      <w:r>
        <w:fldChar w:fldCharType="begin"/>
      </w:r>
      <w:r>
        <w:instrText xml:space="preserve"> REF _Ref157161457 \h </w:instrText>
      </w:r>
      <w:r w:rsidR="00274E76">
        <w:instrText xml:space="preserve"> \* MERGEFORMAT </w:instrText>
      </w:r>
      <w:r>
        <w:fldChar w:fldCharType="separate"/>
      </w:r>
      <w:r w:rsidR="007774A2">
        <w:fldChar w:fldCharType="begin"/>
      </w:r>
      <w:r w:rsidR="007774A2">
        <w:instrText xml:space="preserve"> REF _Ref157939135 \r \h </w:instrText>
      </w:r>
      <w:r w:rsidR="007774A2">
        <w:fldChar w:fldCharType="separate"/>
      </w:r>
      <w:r w:rsidR="007774A2">
        <w:t>Table 7</w:t>
      </w:r>
      <w:r w:rsidR="007774A2">
        <w:fldChar w:fldCharType="end"/>
      </w:r>
      <w:r>
        <w:fldChar w:fldCharType="end"/>
      </w:r>
      <w:r>
        <w:t xml:space="preserve">, TPMI refers to the existing codebooks </w:t>
      </w:r>
      <w:r w:rsidR="00326BFD">
        <w:t>of</w:t>
      </w:r>
      <w:r>
        <w:t xml:space="preserve"> 4Tx.</w:t>
      </w:r>
    </w:p>
    <w:p w14:paraId="360950FA" w14:textId="1565E025" w:rsidR="001E74A4" w:rsidRDefault="001E74A4" w:rsidP="00274E76">
      <w:pPr>
        <w:pStyle w:val="table"/>
      </w:pPr>
      <w:bookmarkStart w:id="12" w:name="_Ref157939126"/>
      <w:r w:rsidRPr="00FB5E95">
        <w:t xml:space="preserve">Precoding information and number of layers, for </w:t>
      </w:r>
      <w:r>
        <w:t>3</w:t>
      </w:r>
      <w:r w:rsidRPr="00FB5E95">
        <w:t xml:space="preserve"> antenna ports, </w:t>
      </w:r>
      <w:proofErr w:type="spellStart"/>
      <w:r w:rsidRPr="00FB5E95">
        <w:t>maxRank</w:t>
      </w:r>
      <w:proofErr w:type="spellEnd"/>
      <w:r w:rsidRPr="00FB5E95">
        <w:t xml:space="preserve"> = </w:t>
      </w:r>
      <w:r>
        <w:t>1, based on precoders of 4Tx.</w:t>
      </w:r>
      <w:bookmarkEnd w:id="12"/>
    </w:p>
    <w:tbl>
      <w:tblPr>
        <w:tblW w:w="3964" w:type="dxa"/>
        <w:jc w:val="center"/>
        <w:tblLook w:val="04A0" w:firstRow="1" w:lastRow="0" w:firstColumn="1" w:lastColumn="0" w:noHBand="0" w:noVBand="1"/>
      </w:tblPr>
      <w:tblGrid>
        <w:gridCol w:w="1129"/>
        <w:gridCol w:w="2835"/>
      </w:tblGrid>
      <w:tr w:rsidR="001E74A4" w:rsidRPr="00FB5E95" w14:paraId="29C5252B" w14:textId="77777777" w:rsidTr="00894947">
        <w:trPr>
          <w:trHeight w:val="855"/>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44FCE" w14:textId="77777777" w:rsidR="001E74A4" w:rsidRPr="00FB5E95" w:rsidRDefault="001E74A4" w:rsidP="00894947">
            <w:pPr>
              <w:jc w:val="center"/>
            </w:pPr>
            <w:r w:rsidRPr="00FB5E95">
              <w:rPr>
                <w:rFonts w:hint="eastAsia"/>
              </w:rPr>
              <w:t>Bit field mapped to index</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F26422A" w14:textId="77777777" w:rsidR="001E74A4" w:rsidRPr="00FB5E95" w:rsidRDefault="001E74A4" w:rsidP="00894947">
            <w:pPr>
              <w:jc w:val="center"/>
            </w:pPr>
            <w:proofErr w:type="spellStart"/>
            <w:r w:rsidRPr="00FB5E95">
              <w:rPr>
                <w:rFonts w:hint="eastAsia"/>
              </w:rPr>
              <w:t>codebookSubset</w:t>
            </w:r>
            <w:proofErr w:type="spellEnd"/>
            <w:r w:rsidRPr="00FB5E95">
              <w:rPr>
                <w:rFonts w:hint="eastAsia"/>
              </w:rPr>
              <w:t>=</w:t>
            </w:r>
            <w:proofErr w:type="spellStart"/>
            <w:r w:rsidRPr="00FB5E95">
              <w:rPr>
                <w:rFonts w:hint="eastAsia"/>
              </w:rPr>
              <w:t>nonCoherent</w:t>
            </w:r>
            <w:proofErr w:type="spellEnd"/>
          </w:p>
        </w:tc>
      </w:tr>
      <w:tr w:rsidR="001E74A4" w:rsidRPr="00FB5E95" w14:paraId="0012BF84"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B2FA948" w14:textId="77777777" w:rsidR="001E74A4" w:rsidRPr="00FB5E95" w:rsidRDefault="001E74A4" w:rsidP="00894947">
            <w:pPr>
              <w:jc w:val="center"/>
            </w:pPr>
            <w:r w:rsidRPr="00FB5E95">
              <w:rPr>
                <w:rFonts w:hint="eastAsia"/>
              </w:rPr>
              <w:t>0</w:t>
            </w:r>
          </w:p>
        </w:tc>
        <w:tc>
          <w:tcPr>
            <w:tcW w:w="2835" w:type="dxa"/>
            <w:tcBorders>
              <w:top w:val="nil"/>
              <w:left w:val="nil"/>
              <w:bottom w:val="single" w:sz="4" w:space="0" w:color="auto"/>
              <w:right w:val="single" w:sz="4" w:space="0" w:color="auto"/>
            </w:tcBorders>
            <w:shd w:val="clear" w:color="auto" w:fill="auto"/>
            <w:noWrap/>
            <w:vAlign w:val="center"/>
            <w:hideMark/>
          </w:tcPr>
          <w:p w14:paraId="3E7DEDA6" w14:textId="77777777" w:rsidR="001E74A4" w:rsidRPr="00FB5E95" w:rsidRDefault="001E74A4" w:rsidP="00894947">
            <w:pPr>
              <w:jc w:val="center"/>
            </w:pPr>
            <w:r w:rsidRPr="00FB5E95">
              <w:rPr>
                <w:rFonts w:hint="eastAsia"/>
              </w:rPr>
              <w:t>1 layer: TPMI=0</w:t>
            </w:r>
          </w:p>
        </w:tc>
      </w:tr>
      <w:tr w:rsidR="001E74A4" w:rsidRPr="00FB5E95" w14:paraId="6EE53BD5"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A49E5FF" w14:textId="27799E6E" w:rsidR="001E74A4" w:rsidRPr="00FB5E95" w:rsidRDefault="001E74A4" w:rsidP="00894947">
            <w:pPr>
              <w:jc w:val="center"/>
            </w:pPr>
            <w:r w:rsidRPr="00FB5E95">
              <w:rPr>
                <w:rFonts w:hint="eastAsia"/>
              </w:rPr>
              <w:t>1</w:t>
            </w:r>
            <w:r w:rsidR="00613A7F">
              <w:t>.</w:t>
            </w:r>
          </w:p>
        </w:tc>
        <w:tc>
          <w:tcPr>
            <w:tcW w:w="2835" w:type="dxa"/>
            <w:tcBorders>
              <w:top w:val="nil"/>
              <w:left w:val="nil"/>
              <w:bottom w:val="single" w:sz="4" w:space="0" w:color="auto"/>
              <w:right w:val="single" w:sz="4" w:space="0" w:color="auto"/>
            </w:tcBorders>
            <w:shd w:val="clear" w:color="auto" w:fill="auto"/>
            <w:noWrap/>
            <w:vAlign w:val="center"/>
            <w:hideMark/>
          </w:tcPr>
          <w:p w14:paraId="30094693" w14:textId="77777777" w:rsidR="001E74A4" w:rsidRPr="00FB5E95" w:rsidRDefault="001E74A4" w:rsidP="00894947">
            <w:pPr>
              <w:jc w:val="center"/>
            </w:pPr>
            <w:r w:rsidRPr="00FB5E95">
              <w:rPr>
                <w:rFonts w:hint="eastAsia"/>
              </w:rPr>
              <w:t>1 layer: TPMI=1</w:t>
            </w:r>
          </w:p>
        </w:tc>
      </w:tr>
      <w:tr w:rsidR="001E74A4" w:rsidRPr="00FB5E95" w14:paraId="0877F33E"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B3550B0" w14:textId="77777777" w:rsidR="001E74A4" w:rsidRPr="00FB5E95" w:rsidRDefault="001E74A4" w:rsidP="00894947">
            <w:pPr>
              <w:jc w:val="center"/>
            </w:pPr>
            <w:r w:rsidRPr="00FB5E95">
              <w:rPr>
                <w:rFonts w:hint="eastAsia"/>
              </w:rPr>
              <w:t>2</w:t>
            </w:r>
          </w:p>
        </w:tc>
        <w:tc>
          <w:tcPr>
            <w:tcW w:w="2835" w:type="dxa"/>
            <w:tcBorders>
              <w:top w:val="nil"/>
              <w:left w:val="nil"/>
              <w:bottom w:val="single" w:sz="4" w:space="0" w:color="auto"/>
              <w:right w:val="single" w:sz="4" w:space="0" w:color="auto"/>
            </w:tcBorders>
            <w:shd w:val="clear" w:color="auto" w:fill="auto"/>
            <w:noWrap/>
            <w:vAlign w:val="center"/>
            <w:hideMark/>
          </w:tcPr>
          <w:p w14:paraId="776568F2" w14:textId="77777777" w:rsidR="001E74A4" w:rsidRPr="00FB5E95" w:rsidRDefault="001E74A4" w:rsidP="00894947">
            <w:pPr>
              <w:jc w:val="center"/>
            </w:pPr>
            <w:r w:rsidRPr="00FB5E95">
              <w:rPr>
                <w:rFonts w:hint="eastAsia"/>
              </w:rPr>
              <w:t>1 layer: TPMI=2</w:t>
            </w:r>
          </w:p>
        </w:tc>
      </w:tr>
      <w:tr w:rsidR="001E74A4" w:rsidRPr="00FB5E95" w14:paraId="56054EE8"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CBB5794" w14:textId="77777777" w:rsidR="001E74A4" w:rsidRPr="00FB5E95" w:rsidRDefault="001E74A4" w:rsidP="00894947">
            <w:pPr>
              <w:jc w:val="center"/>
            </w:pPr>
            <w:r w:rsidRPr="00FB5E95">
              <w:rPr>
                <w:rFonts w:hint="eastAsia"/>
              </w:rPr>
              <w:t>3</w:t>
            </w:r>
          </w:p>
        </w:tc>
        <w:tc>
          <w:tcPr>
            <w:tcW w:w="2835" w:type="dxa"/>
            <w:tcBorders>
              <w:top w:val="nil"/>
              <w:left w:val="nil"/>
              <w:bottom w:val="single" w:sz="4" w:space="0" w:color="auto"/>
              <w:right w:val="single" w:sz="4" w:space="0" w:color="auto"/>
            </w:tcBorders>
            <w:shd w:val="clear" w:color="auto" w:fill="auto"/>
            <w:noWrap/>
            <w:vAlign w:val="center"/>
            <w:hideMark/>
          </w:tcPr>
          <w:p w14:paraId="3A1BC29A" w14:textId="77777777" w:rsidR="001E74A4" w:rsidRPr="00FB5E95" w:rsidRDefault="001E74A4" w:rsidP="00894947">
            <w:pPr>
              <w:jc w:val="center"/>
            </w:pPr>
            <w:r>
              <w:t>reserved</w:t>
            </w:r>
          </w:p>
        </w:tc>
      </w:tr>
    </w:tbl>
    <w:p w14:paraId="24B106A1" w14:textId="2F919252" w:rsidR="00294582" w:rsidRDefault="00294582" w:rsidP="00274E76">
      <w:pPr>
        <w:pStyle w:val="table"/>
      </w:pPr>
      <w:bookmarkStart w:id="13" w:name="_Ref157939135"/>
      <w:r w:rsidRPr="00FB5E95">
        <w:t xml:space="preserve">Precoding information and number of layers, for </w:t>
      </w:r>
      <w:r>
        <w:t>3</w:t>
      </w:r>
      <w:r w:rsidRPr="00FB5E95">
        <w:t xml:space="preserve"> antenna ports, </w:t>
      </w:r>
      <w:proofErr w:type="spellStart"/>
      <w:r w:rsidRPr="00FB5E95">
        <w:t>maxRank</w:t>
      </w:r>
      <w:proofErr w:type="spellEnd"/>
      <w:r w:rsidRPr="00FB5E95">
        <w:t xml:space="preserve"> = 2 or 3</w:t>
      </w:r>
      <w:r w:rsidR="001E74A4">
        <w:t xml:space="preserve">, </w:t>
      </w:r>
      <w:r>
        <w:t>based on precoders of 4Tx</w:t>
      </w:r>
      <w:r w:rsidR="001E74A4">
        <w:t>.</w:t>
      </w:r>
      <w:bookmarkEnd w:id="13"/>
    </w:p>
    <w:tbl>
      <w:tblPr>
        <w:tblW w:w="3964" w:type="dxa"/>
        <w:jc w:val="center"/>
        <w:tblLook w:val="04A0" w:firstRow="1" w:lastRow="0" w:firstColumn="1" w:lastColumn="0" w:noHBand="0" w:noVBand="1"/>
      </w:tblPr>
      <w:tblGrid>
        <w:gridCol w:w="1129"/>
        <w:gridCol w:w="2835"/>
      </w:tblGrid>
      <w:tr w:rsidR="00294582" w:rsidRPr="00FB5E95" w14:paraId="24889A4A" w14:textId="77777777" w:rsidTr="00894947">
        <w:trPr>
          <w:trHeight w:val="855"/>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81AFE" w14:textId="77777777" w:rsidR="00294582" w:rsidRPr="00FB5E95" w:rsidRDefault="00294582" w:rsidP="00894947">
            <w:pPr>
              <w:jc w:val="center"/>
            </w:pPr>
            <w:r w:rsidRPr="00FB5E95">
              <w:rPr>
                <w:rFonts w:hint="eastAsia"/>
              </w:rPr>
              <w:t>Bit field mapped to index</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D104734" w14:textId="77777777" w:rsidR="00294582" w:rsidRPr="00FB5E95" w:rsidRDefault="00294582" w:rsidP="00894947">
            <w:pPr>
              <w:jc w:val="center"/>
            </w:pPr>
            <w:proofErr w:type="spellStart"/>
            <w:r w:rsidRPr="00FB5E95">
              <w:rPr>
                <w:rFonts w:hint="eastAsia"/>
              </w:rPr>
              <w:t>codebookSubset</w:t>
            </w:r>
            <w:proofErr w:type="spellEnd"/>
            <w:r w:rsidRPr="00FB5E95">
              <w:rPr>
                <w:rFonts w:hint="eastAsia"/>
              </w:rPr>
              <w:t>=</w:t>
            </w:r>
            <w:proofErr w:type="spellStart"/>
            <w:r w:rsidRPr="00FB5E95">
              <w:rPr>
                <w:rFonts w:hint="eastAsia"/>
              </w:rPr>
              <w:t>nonCoherent</w:t>
            </w:r>
            <w:proofErr w:type="spellEnd"/>
          </w:p>
        </w:tc>
      </w:tr>
      <w:tr w:rsidR="00294582" w:rsidRPr="00FB5E95" w14:paraId="3EDADF51"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793E13A" w14:textId="77777777" w:rsidR="00294582" w:rsidRPr="00FB5E95" w:rsidRDefault="00294582" w:rsidP="00894947">
            <w:pPr>
              <w:jc w:val="center"/>
            </w:pPr>
            <w:r w:rsidRPr="00FB5E95">
              <w:rPr>
                <w:rFonts w:hint="eastAsia"/>
              </w:rPr>
              <w:t>0</w:t>
            </w:r>
          </w:p>
        </w:tc>
        <w:tc>
          <w:tcPr>
            <w:tcW w:w="2835" w:type="dxa"/>
            <w:tcBorders>
              <w:top w:val="nil"/>
              <w:left w:val="nil"/>
              <w:bottom w:val="single" w:sz="4" w:space="0" w:color="auto"/>
              <w:right w:val="single" w:sz="4" w:space="0" w:color="auto"/>
            </w:tcBorders>
            <w:shd w:val="clear" w:color="auto" w:fill="auto"/>
            <w:noWrap/>
            <w:vAlign w:val="center"/>
            <w:hideMark/>
          </w:tcPr>
          <w:p w14:paraId="6F342776" w14:textId="77777777" w:rsidR="00294582" w:rsidRPr="00FB5E95" w:rsidRDefault="00294582" w:rsidP="00894947">
            <w:pPr>
              <w:jc w:val="center"/>
            </w:pPr>
            <w:r w:rsidRPr="00FB5E95">
              <w:rPr>
                <w:rFonts w:hint="eastAsia"/>
              </w:rPr>
              <w:t>1 layer: TPMI=0</w:t>
            </w:r>
          </w:p>
        </w:tc>
      </w:tr>
      <w:tr w:rsidR="00294582" w:rsidRPr="00FB5E95" w14:paraId="74CBE608"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DB5ED3B" w14:textId="77777777" w:rsidR="00294582" w:rsidRPr="00FB5E95" w:rsidRDefault="00294582" w:rsidP="00894947">
            <w:pPr>
              <w:jc w:val="center"/>
            </w:pPr>
            <w:r w:rsidRPr="00FB5E95">
              <w:rPr>
                <w:rFonts w:hint="eastAsia"/>
              </w:rPr>
              <w:t>1</w:t>
            </w:r>
          </w:p>
        </w:tc>
        <w:tc>
          <w:tcPr>
            <w:tcW w:w="2835" w:type="dxa"/>
            <w:tcBorders>
              <w:top w:val="nil"/>
              <w:left w:val="nil"/>
              <w:bottom w:val="single" w:sz="4" w:space="0" w:color="auto"/>
              <w:right w:val="single" w:sz="4" w:space="0" w:color="auto"/>
            </w:tcBorders>
            <w:shd w:val="clear" w:color="auto" w:fill="auto"/>
            <w:noWrap/>
            <w:vAlign w:val="center"/>
            <w:hideMark/>
          </w:tcPr>
          <w:p w14:paraId="775AE338" w14:textId="77777777" w:rsidR="00294582" w:rsidRPr="00FB5E95" w:rsidRDefault="00294582" w:rsidP="00894947">
            <w:pPr>
              <w:jc w:val="center"/>
            </w:pPr>
            <w:r w:rsidRPr="00FB5E95">
              <w:rPr>
                <w:rFonts w:hint="eastAsia"/>
              </w:rPr>
              <w:t>1 layer: TPMI=1</w:t>
            </w:r>
          </w:p>
        </w:tc>
      </w:tr>
      <w:tr w:rsidR="00294582" w:rsidRPr="00FB5E95" w14:paraId="22170B7C"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D44C980" w14:textId="77777777" w:rsidR="00294582" w:rsidRPr="00FB5E95" w:rsidRDefault="00294582" w:rsidP="00894947">
            <w:pPr>
              <w:jc w:val="center"/>
            </w:pPr>
            <w:r w:rsidRPr="00FB5E95">
              <w:rPr>
                <w:rFonts w:hint="eastAsia"/>
              </w:rPr>
              <w:t>2</w:t>
            </w:r>
          </w:p>
        </w:tc>
        <w:tc>
          <w:tcPr>
            <w:tcW w:w="2835" w:type="dxa"/>
            <w:tcBorders>
              <w:top w:val="nil"/>
              <w:left w:val="nil"/>
              <w:bottom w:val="single" w:sz="4" w:space="0" w:color="auto"/>
              <w:right w:val="single" w:sz="4" w:space="0" w:color="auto"/>
            </w:tcBorders>
            <w:shd w:val="clear" w:color="auto" w:fill="auto"/>
            <w:noWrap/>
            <w:vAlign w:val="center"/>
            <w:hideMark/>
          </w:tcPr>
          <w:p w14:paraId="62F3126F" w14:textId="77777777" w:rsidR="00294582" w:rsidRPr="00FB5E95" w:rsidRDefault="00294582" w:rsidP="00894947">
            <w:pPr>
              <w:jc w:val="center"/>
            </w:pPr>
            <w:r w:rsidRPr="00FB5E95">
              <w:rPr>
                <w:rFonts w:hint="eastAsia"/>
              </w:rPr>
              <w:t>1 layer: TPMI=2</w:t>
            </w:r>
          </w:p>
        </w:tc>
      </w:tr>
      <w:tr w:rsidR="00294582" w:rsidRPr="00FB5E95" w14:paraId="743968D0"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92061BF" w14:textId="77777777" w:rsidR="00294582" w:rsidRPr="00FB5E95" w:rsidRDefault="00294582" w:rsidP="00894947">
            <w:pPr>
              <w:jc w:val="center"/>
            </w:pPr>
            <w:r w:rsidRPr="00FB5E95">
              <w:rPr>
                <w:rFonts w:hint="eastAsia"/>
              </w:rPr>
              <w:t>3</w:t>
            </w:r>
          </w:p>
        </w:tc>
        <w:tc>
          <w:tcPr>
            <w:tcW w:w="2835" w:type="dxa"/>
            <w:tcBorders>
              <w:top w:val="nil"/>
              <w:left w:val="nil"/>
              <w:bottom w:val="single" w:sz="4" w:space="0" w:color="auto"/>
              <w:right w:val="single" w:sz="4" w:space="0" w:color="auto"/>
            </w:tcBorders>
            <w:shd w:val="clear" w:color="auto" w:fill="auto"/>
            <w:noWrap/>
            <w:vAlign w:val="center"/>
            <w:hideMark/>
          </w:tcPr>
          <w:p w14:paraId="1A52C417" w14:textId="77777777" w:rsidR="00294582" w:rsidRPr="00FB5E95" w:rsidRDefault="00294582" w:rsidP="00894947">
            <w:pPr>
              <w:jc w:val="center"/>
            </w:pPr>
            <w:r w:rsidRPr="00FB5E95">
              <w:rPr>
                <w:rFonts w:hint="eastAsia"/>
              </w:rPr>
              <w:t xml:space="preserve">2 </w:t>
            </w:r>
            <w:proofErr w:type="gramStart"/>
            <w:r w:rsidRPr="00FB5E95">
              <w:rPr>
                <w:rFonts w:hint="eastAsia"/>
              </w:rPr>
              <w:t>layer</w:t>
            </w:r>
            <w:proofErr w:type="gramEnd"/>
            <w:r w:rsidRPr="00FB5E95">
              <w:rPr>
                <w:rFonts w:hint="eastAsia"/>
              </w:rPr>
              <w:t>: TPMI=0</w:t>
            </w:r>
          </w:p>
        </w:tc>
      </w:tr>
      <w:tr w:rsidR="00294582" w:rsidRPr="00FB5E95" w14:paraId="03ADCD0F"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976F82F" w14:textId="77777777" w:rsidR="00294582" w:rsidRPr="00FB5E95" w:rsidRDefault="00294582" w:rsidP="00894947">
            <w:pPr>
              <w:jc w:val="center"/>
            </w:pPr>
            <w:r w:rsidRPr="00FB5E95">
              <w:rPr>
                <w:rFonts w:hint="eastAsia"/>
              </w:rPr>
              <w:t>4</w:t>
            </w:r>
          </w:p>
        </w:tc>
        <w:tc>
          <w:tcPr>
            <w:tcW w:w="2835" w:type="dxa"/>
            <w:tcBorders>
              <w:top w:val="nil"/>
              <w:left w:val="nil"/>
              <w:bottom w:val="single" w:sz="4" w:space="0" w:color="auto"/>
              <w:right w:val="single" w:sz="4" w:space="0" w:color="auto"/>
            </w:tcBorders>
            <w:shd w:val="clear" w:color="auto" w:fill="auto"/>
            <w:noWrap/>
            <w:vAlign w:val="center"/>
            <w:hideMark/>
          </w:tcPr>
          <w:p w14:paraId="441C1065" w14:textId="77777777" w:rsidR="00294582" w:rsidRPr="00FB5E95" w:rsidRDefault="00294582" w:rsidP="00894947">
            <w:pPr>
              <w:jc w:val="center"/>
            </w:pPr>
            <w:r w:rsidRPr="00FB5E95">
              <w:rPr>
                <w:rFonts w:hint="eastAsia"/>
              </w:rPr>
              <w:t xml:space="preserve">2 </w:t>
            </w:r>
            <w:proofErr w:type="gramStart"/>
            <w:r w:rsidRPr="00FB5E95">
              <w:rPr>
                <w:rFonts w:hint="eastAsia"/>
              </w:rPr>
              <w:t>layer</w:t>
            </w:r>
            <w:proofErr w:type="gramEnd"/>
            <w:r w:rsidRPr="00FB5E95">
              <w:rPr>
                <w:rFonts w:hint="eastAsia"/>
              </w:rPr>
              <w:t>: TPMI=1</w:t>
            </w:r>
          </w:p>
        </w:tc>
      </w:tr>
      <w:tr w:rsidR="00294582" w:rsidRPr="00FB5E95" w14:paraId="3B8AABAD"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DA06E2C" w14:textId="77777777" w:rsidR="00294582" w:rsidRPr="00FB5E95" w:rsidRDefault="00294582" w:rsidP="00894947">
            <w:pPr>
              <w:jc w:val="center"/>
            </w:pPr>
            <w:r w:rsidRPr="00FB5E95">
              <w:rPr>
                <w:rFonts w:hint="eastAsia"/>
              </w:rPr>
              <w:t>5</w:t>
            </w:r>
          </w:p>
        </w:tc>
        <w:tc>
          <w:tcPr>
            <w:tcW w:w="2835" w:type="dxa"/>
            <w:tcBorders>
              <w:top w:val="nil"/>
              <w:left w:val="nil"/>
              <w:bottom w:val="single" w:sz="4" w:space="0" w:color="auto"/>
              <w:right w:val="single" w:sz="4" w:space="0" w:color="auto"/>
            </w:tcBorders>
            <w:shd w:val="clear" w:color="auto" w:fill="auto"/>
            <w:noWrap/>
            <w:vAlign w:val="center"/>
            <w:hideMark/>
          </w:tcPr>
          <w:p w14:paraId="4EAF70E4" w14:textId="77777777" w:rsidR="00294582" w:rsidRPr="00FB5E95" w:rsidRDefault="00294582" w:rsidP="00894947">
            <w:pPr>
              <w:jc w:val="center"/>
            </w:pPr>
            <w:r w:rsidRPr="00FB5E95">
              <w:rPr>
                <w:rFonts w:hint="eastAsia"/>
              </w:rPr>
              <w:t xml:space="preserve">2 </w:t>
            </w:r>
            <w:proofErr w:type="gramStart"/>
            <w:r w:rsidRPr="00FB5E95">
              <w:rPr>
                <w:rFonts w:hint="eastAsia"/>
              </w:rPr>
              <w:t>layer</w:t>
            </w:r>
            <w:proofErr w:type="gramEnd"/>
            <w:r w:rsidRPr="00FB5E95">
              <w:rPr>
                <w:rFonts w:hint="eastAsia"/>
              </w:rPr>
              <w:t>: TPMI=</w:t>
            </w:r>
            <w:r w:rsidRPr="00294582">
              <w:rPr>
                <w:highlight w:val="cyan"/>
              </w:rPr>
              <w:t>3</w:t>
            </w:r>
          </w:p>
        </w:tc>
      </w:tr>
      <w:tr w:rsidR="00294582" w:rsidRPr="00FB5E95" w14:paraId="3E33C29C"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1E8E550" w14:textId="77777777" w:rsidR="00294582" w:rsidRPr="00FB5E95" w:rsidRDefault="00294582" w:rsidP="00894947">
            <w:pPr>
              <w:jc w:val="center"/>
            </w:pPr>
            <w:r w:rsidRPr="00FB5E95">
              <w:rPr>
                <w:rFonts w:hint="eastAsia"/>
              </w:rPr>
              <w:t>6</w:t>
            </w:r>
          </w:p>
        </w:tc>
        <w:tc>
          <w:tcPr>
            <w:tcW w:w="2835" w:type="dxa"/>
            <w:tcBorders>
              <w:top w:val="nil"/>
              <w:left w:val="nil"/>
              <w:bottom w:val="single" w:sz="4" w:space="0" w:color="auto"/>
              <w:right w:val="single" w:sz="4" w:space="0" w:color="auto"/>
            </w:tcBorders>
            <w:shd w:val="clear" w:color="auto" w:fill="auto"/>
            <w:noWrap/>
            <w:vAlign w:val="center"/>
            <w:hideMark/>
          </w:tcPr>
          <w:p w14:paraId="6EB20341" w14:textId="77777777" w:rsidR="00294582" w:rsidRPr="00FB5E95" w:rsidRDefault="00294582" w:rsidP="00894947">
            <w:pPr>
              <w:jc w:val="center"/>
            </w:pPr>
            <w:r w:rsidRPr="00FB5E95">
              <w:rPr>
                <w:rFonts w:hint="eastAsia"/>
              </w:rPr>
              <w:t xml:space="preserve">3 </w:t>
            </w:r>
            <w:proofErr w:type="gramStart"/>
            <w:r w:rsidRPr="00FB5E95">
              <w:rPr>
                <w:rFonts w:hint="eastAsia"/>
              </w:rPr>
              <w:t>layer</w:t>
            </w:r>
            <w:proofErr w:type="gramEnd"/>
            <w:r w:rsidRPr="00FB5E95">
              <w:rPr>
                <w:rFonts w:hint="eastAsia"/>
              </w:rPr>
              <w:t>: TPMI=0</w:t>
            </w:r>
          </w:p>
        </w:tc>
      </w:tr>
      <w:tr w:rsidR="00294582" w:rsidRPr="00FB5E95" w14:paraId="1E468A6A" w14:textId="77777777" w:rsidTr="00894947">
        <w:trPr>
          <w:trHeight w:val="28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2BDA706" w14:textId="77777777" w:rsidR="00294582" w:rsidRPr="00FB5E95" w:rsidRDefault="00294582" w:rsidP="00894947">
            <w:pPr>
              <w:jc w:val="center"/>
            </w:pPr>
            <w:r w:rsidRPr="00FB5E95">
              <w:rPr>
                <w:rFonts w:hint="eastAsia"/>
              </w:rPr>
              <w:t>7</w:t>
            </w:r>
          </w:p>
        </w:tc>
        <w:tc>
          <w:tcPr>
            <w:tcW w:w="2835" w:type="dxa"/>
            <w:tcBorders>
              <w:top w:val="nil"/>
              <w:left w:val="nil"/>
              <w:bottom w:val="single" w:sz="4" w:space="0" w:color="auto"/>
              <w:right w:val="single" w:sz="4" w:space="0" w:color="auto"/>
            </w:tcBorders>
            <w:shd w:val="clear" w:color="auto" w:fill="auto"/>
            <w:noWrap/>
            <w:vAlign w:val="center"/>
            <w:hideMark/>
          </w:tcPr>
          <w:p w14:paraId="20BD6E8B" w14:textId="77777777" w:rsidR="00294582" w:rsidRPr="00FB5E95" w:rsidRDefault="00294582" w:rsidP="00894947">
            <w:pPr>
              <w:jc w:val="center"/>
            </w:pPr>
            <w:r w:rsidRPr="00FB5E95">
              <w:rPr>
                <w:rFonts w:hint="eastAsia"/>
              </w:rPr>
              <w:t>reserved</w:t>
            </w:r>
          </w:p>
        </w:tc>
      </w:tr>
    </w:tbl>
    <w:p w14:paraId="1338B5AA" w14:textId="77777777" w:rsidR="00DE5411" w:rsidRDefault="00DE5411" w:rsidP="004F5D5A">
      <w:pPr>
        <w:rPr>
          <w:rFonts w:eastAsiaTheme="minorEastAsia"/>
          <w:lang w:eastAsia="zh-CN"/>
        </w:rPr>
      </w:pPr>
    </w:p>
    <w:p w14:paraId="019DF43B" w14:textId="3A1E344D" w:rsidR="003D249E" w:rsidRDefault="00326BFD" w:rsidP="00274E76">
      <w:pPr>
        <w:rPr>
          <w:lang w:eastAsia="zh-CN"/>
        </w:rPr>
      </w:pPr>
      <w:r>
        <w:rPr>
          <w:lang w:eastAsia="zh-CN"/>
        </w:rPr>
        <w:t>Comparing between</w:t>
      </w:r>
      <w:r w:rsidR="003D249E">
        <w:rPr>
          <w:lang w:eastAsia="zh-CN"/>
        </w:rPr>
        <w:t xml:space="preserve"> these 2 methods, </w:t>
      </w:r>
      <w:r w:rsidR="00C74730">
        <w:rPr>
          <w:lang w:eastAsia="zh-CN"/>
        </w:rPr>
        <w:t xml:space="preserve">method 1 </w:t>
      </w:r>
      <w:r w:rsidR="00565923">
        <w:rPr>
          <w:lang w:eastAsia="zh-CN"/>
        </w:rPr>
        <w:t>requires defining new 3Tx codebook in 38.211</w:t>
      </w:r>
      <w:r w:rsidR="00C74730">
        <w:rPr>
          <w:lang w:eastAsia="zh-CN"/>
        </w:rPr>
        <w:t xml:space="preserve">, and method 2 </w:t>
      </w:r>
      <w:r w:rsidR="00565923">
        <w:rPr>
          <w:lang w:eastAsia="zh-CN"/>
        </w:rPr>
        <w:t>doesn’t require defining new</w:t>
      </w:r>
      <w:r w:rsidR="00C74730">
        <w:rPr>
          <w:lang w:eastAsia="zh-CN"/>
        </w:rPr>
        <w:t xml:space="preserve"> 3Tx </w:t>
      </w:r>
      <w:r>
        <w:rPr>
          <w:lang w:eastAsia="zh-CN"/>
        </w:rPr>
        <w:t xml:space="preserve">codebook </w:t>
      </w:r>
      <w:r w:rsidR="00565923">
        <w:rPr>
          <w:lang w:eastAsia="zh-CN"/>
        </w:rPr>
        <w:t xml:space="preserve">in 38.211 instead refer to </w:t>
      </w:r>
      <w:proofErr w:type="gramStart"/>
      <w:r w:rsidR="00565923">
        <w:rPr>
          <w:lang w:eastAsia="zh-CN"/>
        </w:rPr>
        <w:t xml:space="preserve">the </w:t>
      </w:r>
      <w:r w:rsidR="00C74730">
        <w:rPr>
          <w:lang w:eastAsia="zh-CN"/>
        </w:rPr>
        <w:t xml:space="preserve"> 4</w:t>
      </w:r>
      <w:proofErr w:type="gramEnd"/>
      <w:r w:rsidR="00C74730">
        <w:rPr>
          <w:lang w:eastAsia="zh-CN"/>
        </w:rPr>
        <w:t>Tx</w:t>
      </w:r>
      <w:r w:rsidR="00565923">
        <w:rPr>
          <w:lang w:eastAsia="zh-CN"/>
        </w:rPr>
        <w:t xml:space="preserve"> codebook</w:t>
      </w:r>
      <w:r w:rsidR="00C74730">
        <w:rPr>
          <w:lang w:eastAsia="zh-CN"/>
        </w:rPr>
        <w:t>.</w:t>
      </w:r>
      <w:r w:rsidR="00DE5411">
        <w:rPr>
          <w:lang w:eastAsia="zh-CN"/>
        </w:rPr>
        <w:t xml:space="preserve"> </w:t>
      </w:r>
      <w:r w:rsidR="003D249E">
        <w:rPr>
          <w:lang w:eastAsia="zh-CN"/>
        </w:rPr>
        <w:t>We propose to further study which method to be used.</w:t>
      </w:r>
    </w:p>
    <w:p w14:paraId="23AF3B20" w14:textId="33C93BD3" w:rsidR="003D249E" w:rsidRPr="00295F2D" w:rsidRDefault="00DE5411" w:rsidP="00274E76">
      <w:pPr>
        <w:pStyle w:val="proposal"/>
        <w:spacing w:before="156" w:after="156"/>
      </w:pPr>
      <w:bookmarkStart w:id="14" w:name="_Ref157606088"/>
      <w:r w:rsidRPr="00295F2D">
        <w:lastRenderedPageBreak/>
        <w:t>For 3Tx</w:t>
      </w:r>
      <w:r w:rsidR="00EF123C">
        <w:t xml:space="preserve"> codebook</w:t>
      </w:r>
      <w:r w:rsidRPr="00295F2D">
        <w:t xml:space="preserve">, </w:t>
      </w:r>
      <w:r w:rsidR="003D249E" w:rsidRPr="00295F2D">
        <w:t>further study the following 2 methods:</w:t>
      </w:r>
      <w:r w:rsidR="00295F2D">
        <w:br/>
      </w:r>
      <w:r w:rsidR="00565923">
        <w:t xml:space="preserve">- </w:t>
      </w:r>
      <w:r w:rsidR="00FF0A8C" w:rsidRPr="00295F2D">
        <w:t>m</w:t>
      </w:r>
      <w:r w:rsidR="003D249E" w:rsidRPr="00295F2D">
        <w:t xml:space="preserve">ethod 1, </w:t>
      </w:r>
      <w:r w:rsidRPr="00295F2D">
        <w:t xml:space="preserve">define new </w:t>
      </w:r>
      <w:r w:rsidR="00EF123C">
        <w:t xml:space="preserve">3Tx </w:t>
      </w:r>
      <w:r w:rsidRPr="00295F2D">
        <w:t>codebooks for rank 1/2/3 respectively</w:t>
      </w:r>
      <w:r w:rsidR="003D249E" w:rsidRPr="00295F2D">
        <w:t>;</w:t>
      </w:r>
      <w:r w:rsidR="00295F2D" w:rsidRPr="00295F2D">
        <w:br/>
      </w:r>
      <w:r w:rsidR="00565923">
        <w:t xml:space="preserve">- </w:t>
      </w:r>
      <w:r w:rsidR="00FF0A8C" w:rsidRPr="00295F2D">
        <w:t>m</w:t>
      </w:r>
      <w:r w:rsidR="003D249E" w:rsidRPr="00295F2D">
        <w:t>ethod 2, reuse the</w:t>
      </w:r>
      <w:r w:rsidR="00EF123C">
        <w:t xml:space="preserve"> 4Tx</w:t>
      </w:r>
      <w:r w:rsidR="003D249E" w:rsidRPr="00295F2D">
        <w:t xml:space="preserve"> codebook</w:t>
      </w:r>
      <w:r w:rsidR="00326BFD">
        <w:t>s</w:t>
      </w:r>
      <w:r w:rsidR="003D249E" w:rsidRPr="00295F2D">
        <w:t xml:space="preserve">, while </w:t>
      </w:r>
      <w:r w:rsidR="00326BFD">
        <w:t>the last</w:t>
      </w:r>
      <w:r w:rsidR="003D249E" w:rsidRPr="00295F2D">
        <w:t xml:space="preserve"> row of precoder is to be ignored by </w:t>
      </w:r>
      <w:proofErr w:type="spellStart"/>
      <w:r w:rsidR="003D249E" w:rsidRPr="00295F2D">
        <w:t>gNB</w:t>
      </w:r>
      <w:proofErr w:type="spellEnd"/>
      <w:r w:rsidR="003D249E" w:rsidRPr="00295F2D">
        <w:t xml:space="preserve"> and UE.</w:t>
      </w:r>
      <w:bookmarkEnd w:id="14"/>
    </w:p>
    <w:p w14:paraId="147BFD3E" w14:textId="7EE65F9C" w:rsidR="008F2DB5" w:rsidRPr="008F2DB5" w:rsidRDefault="008F2DB5" w:rsidP="00274E76">
      <w:pPr>
        <w:rPr>
          <w:lang w:eastAsia="zh-CN"/>
        </w:rPr>
      </w:pPr>
      <w:r w:rsidRPr="008F2DB5">
        <w:rPr>
          <w:rFonts w:hint="eastAsia"/>
          <w:lang w:eastAsia="zh-CN"/>
        </w:rPr>
        <w:t>E</w:t>
      </w:r>
      <w:r w:rsidRPr="008F2DB5">
        <w:rPr>
          <w:lang w:eastAsia="zh-CN"/>
        </w:rPr>
        <w:t>ither method 1 or 2, defining new mapping tables for DCI field “Precoding information and number of layers”</w:t>
      </w:r>
      <w:r w:rsidR="00326BFD">
        <w:rPr>
          <w:lang w:eastAsia="zh-CN"/>
        </w:rPr>
        <w:t xml:space="preserve"> for DCI format 0_1 and 0_2</w:t>
      </w:r>
      <w:r w:rsidRPr="008F2DB5">
        <w:rPr>
          <w:lang w:eastAsia="zh-CN"/>
        </w:rPr>
        <w:t xml:space="preserve"> </w:t>
      </w:r>
      <w:r w:rsidR="00565923">
        <w:rPr>
          <w:lang w:eastAsia="zh-CN"/>
        </w:rPr>
        <w:t>is needed</w:t>
      </w:r>
      <w:r w:rsidRPr="008F2DB5">
        <w:rPr>
          <w:lang w:eastAsia="zh-CN"/>
        </w:rPr>
        <w:t>, thus we propose this optimization.</w:t>
      </w:r>
    </w:p>
    <w:p w14:paraId="73AEDE7E" w14:textId="66EED2B7" w:rsidR="00DE5411" w:rsidRDefault="003D249E" w:rsidP="00274E76">
      <w:pPr>
        <w:pStyle w:val="proposal"/>
        <w:spacing w:before="156" w:after="156"/>
      </w:pPr>
      <w:bookmarkStart w:id="15" w:name="_Ref157606096"/>
      <w:r>
        <w:t xml:space="preserve">For </w:t>
      </w:r>
      <w:r w:rsidR="00EF123C">
        <w:t xml:space="preserve">codebook based </w:t>
      </w:r>
      <w:r>
        <w:t xml:space="preserve">3Tx, </w:t>
      </w:r>
      <w:r w:rsidR="00DE5411">
        <w:t>define new mapping table</w:t>
      </w:r>
      <w:r w:rsidR="008F2DB5">
        <w:t>s</w:t>
      </w:r>
      <w:r w:rsidR="00DE5411">
        <w:t xml:space="preserve"> for </w:t>
      </w:r>
      <w:r w:rsidR="00DE5411" w:rsidRPr="00DE5411">
        <w:t>DCI field “Precoding information and number of layers”</w:t>
      </w:r>
      <w:r>
        <w:t xml:space="preserve"> </w:t>
      </w:r>
      <w:r w:rsidR="00326BFD" w:rsidRPr="00326BFD">
        <w:t xml:space="preserve">for DCI format 0_1 and 0_2 </w:t>
      </w:r>
      <w:r w:rsidR="00565923">
        <w:t>in 38.212</w:t>
      </w:r>
      <w:r>
        <w:t>.</w:t>
      </w:r>
      <w:bookmarkEnd w:id="15"/>
    </w:p>
    <w:p w14:paraId="169A7B5A" w14:textId="77777777" w:rsidR="004F5D5A" w:rsidRDefault="004F5D5A" w:rsidP="00274E76">
      <w:pPr>
        <w:pStyle w:val="title2"/>
      </w:pPr>
      <w:r w:rsidRPr="004F5D5A">
        <w:t>How to support 3-port SRS</w:t>
      </w:r>
    </w:p>
    <w:p w14:paraId="3F7AF965" w14:textId="00721454" w:rsidR="008C67E2" w:rsidRDefault="00FF0A8C" w:rsidP="008C0446">
      <w:pPr>
        <w:spacing w:after="120"/>
        <w:rPr>
          <w:lang w:eastAsia="zh-CN"/>
        </w:rPr>
      </w:pPr>
      <w:r>
        <w:rPr>
          <w:lang w:eastAsia="zh-CN"/>
        </w:rPr>
        <w:t>Regarding SRS resource</w:t>
      </w:r>
      <w:r w:rsidR="00255B1E">
        <w:rPr>
          <w:lang w:eastAsia="zh-CN"/>
        </w:rPr>
        <w:t xml:space="preserve"> to support 3Tx codebook</w:t>
      </w:r>
      <w:r>
        <w:rPr>
          <w:lang w:eastAsia="zh-CN"/>
        </w:rPr>
        <w:t>, the objective mentions “</w:t>
      </w:r>
      <w:r w:rsidRPr="000D100E">
        <w:rPr>
          <w:rFonts w:eastAsia="Times New Roman"/>
          <w:lang w:val="en-US"/>
        </w:rPr>
        <w:t>without enhancement on SRS resource</w:t>
      </w:r>
      <w:r>
        <w:rPr>
          <w:lang w:eastAsia="zh-CN"/>
        </w:rPr>
        <w:t xml:space="preserve">”, which means </w:t>
      </w:r>
      <w:r w:rsidR="004E3823">
        <w:rPr>
          <w:rFonts w:hint="eastAsia"/>
          <w:lang w:eastAsia="zh-CN"/>
        </w:rPr>
        <w:t>designing</w:t>
      </w:r>
      <w:r>
        <w:rPr>
          <w:lang w:eastAsia="zh-CN"/>
        </w:rPr>
        <w:t xml:space="preserve"> 3-port SRS resource is not in the scope, and </w:t>
      </w:r>
      <w:r w:rsidR="00326BFD">
        <w:rPr>
          <w:lang w:eastAsia="zh-CN"/>
        </w:rPr>
        <w:t>adaptation method</w:t>
      </w:r>
      <w:r>
        <w:rPr>
          <w:lang w:eastAsia="zh-CN"/>
        </w:rPr>
        <w:t xml:space="preserve"> is needed. </w:t>
      </w:r>
      <w:r>
        <w:rPr>
          <w:rFonts w:hint="eastAsia"/>
          <w:lang w:eastAsia="zh-CN"/>
        </w:rPr>
        <w:t>O</w:t>
      </w:r>
      <w:r>
        <w:rPr>
          <w:lang w:eastAsia="zh-CN"/>
        </w:rPr>
        <w:t xml:space="preserve">ne direct method is that </w:t>
      </w:r>
      <w:proofErr w:type="spellStart"/>
      <w:r>
        <w:rPr>
          <w:lang w:eastAsia="zh-CN"/>
        </w:rPr>
        <w:t>gNB</w:t>
      </w:r>
      <w:proofErr w:type="spellEnd"/>
      <w:r>
        <w:rPr>
          <w:lang w:eastAsia="zh-CN"/>
        </w:rPr>
        <w:t xml:space="preserve"> configures </w:t>
      </w:r>
      <w:r w:rsidR="00C74A02">
        <w:rPr>
          <w:lang w:eastAsia="zh-CN"/>
        </w:rPr>
        <w:t xml:space="preserve">legacy </w:t>
      </w:r>
      <w:r>
        <w:rPr>
          <w:lang w:eastAsia="zh-CN"/>
        </w:rPr>
        <w:t xml:space="preserve">4-port SRS resource to 3Tx UE, and 3Tx UE only transmits 3-port SRS out of </w:t>
      </w:r>
      <w:r w:rsidR="00DD762E">
        <w:rPr>
          <w:lang w:eastAsia="zh-CN"/>
        </w:rPr>
        <w:t xml:space="preserve">the </w:t>
      </w:r>
      <w:r>
        <w:rPr>
          <w:lang w:eastAsia="zh-CN"/>
        </w:rPr>
        <w:t>configured 4-port SRS</w:t>
      </w:r>
      <w:r w:rsidR="00DD762E">
        <w:rPr>
          <w:lang w:eastAsia="zh-CN"/>
        </w:rPr>
        <w:t xml:space="preserve"> resource</w:t>
      </w:r>
      <w:r w:rsidR="00C74A02">
        <w:rPr>
          <w:lang w:eastAsia="zh-CN"/>
        </w:rPr>
        <w:t>.</w:t>
      </w:r>
      <w:r w:rsidR="008C67E2">
        <w:rPr>
          <w:lang w:eastAsia="zh-CN"/>
        </w:rPr>
        <w:t xml:space="preserve"> </w:t>
      </w:r>
      <w:r w:rsidR="008F6FEC">
        <w:rPr>
          <w:lang w:eastAsia="zh-CN"/>
        </w:rPr>
        <w:t xml:space="preserve">This leads to 2 kinds of SRS ports: 1) non-zero power SRS port, i.e. configured and transmitted SRS port; 2) zero power SRS port, i.e. configured </w:t>
      </w:r>
      <w:r w:rsidR="00326BFD">
        <w:rPr>
          <w:lang w:eastAsia="zh-CN"/>
        </w:rPr>
        <w:t>but</w:t>
      </w:r>
      <w:r w:rsidR="008F6FEC">
        <w:rPr>
          <w:lang w:eastAsia="zh-CN"/>
        </w:rPr>
        <w:t xml:space="preserve"> not transmitted SRS port.</w:t>
      </w:r>
      <w:r w:rsidR="00273685">
        <w:rPr>
          <w:lang w:eastAsia="zh-CN"/>
        </w:rPr>
        <w:t xml:space="preserve"> </w:t>
      </w:r>
      <w:r w:rsidR="008C67E2">
        <w:rPr>
          <w:rFonts w:hint="eastAsia"/>
          <w:lang w:eastAsia="zh-CN"/>
        </w:rPr>
        <w:t>W</w:t>
      </w:r>
      <w:r w:rsidR="008C67E2">
        <w:rPr>
          <w:lang w:eastAsia="zh-CN"/>
        </w:rPr>
        <w:t xml:space="preserve">ith the </w:t>
      </w:r>
      <w:r w:rsidR="008F6FEC">
        <w:rPr>
          <w:lang w:eastAsia="zh-CN"/>
        </w:rPr>
        <w:t>introduc</w:t>
      </w:r>
      <w:r w:rsidR="00326BFD">
        <w:rPr>
          <w:lang w:eastAsia="zh-CN"/>
        </w:rPr>
        <w:t>tion</w:t>
      </w:r>
      <w:r w:rsidR="008F6FEC">
        <w:rPr>
          <w:lang w:eastAsia="zh-CN"/>
        </w:rPr>
        <w:t xml:space="preserve"> of the </w:t>
      </w:r>
      <w:r w:rsidR="008C67E2">
        <w:rPr>
          <w:lang w:eastAsia="zh-CN"/>
        </w:rPr>
        <w:t>2</w:t>
      </w:r>
      <w:r w:rsidR="008C67E2" w:rsidRPr="008C67E2">
        <w:rPr>
          <w:vertAlign w:val="superscript"/>
          <w:lang w:eastAsia="zh-CN"/>
        </w:rPr>
        <w:t>nd</w:t>
      </w:r>
      <w:r w:rsidR="008C67E2">
        <w:rPr>
          <w:lang w:eastAsia="zh-CN"/>
        </w:rPr>
        <w:t xml:space="preserve"> kind of SRS port, </w:t>
      </w:r>
      <w:r w:rsidR="008F6FEC">
        <w:rPr>
          <w:lang w:eastAsia="zh-CN"/>
        </w:rPr>
        <w:t xml:space="preserve">a small adaptation on SRS power control is needed, i.e. UE splits a linear value of the transmit power P equally across the non-zero power antenna ports for SRS, instead of </w:t>
      </w:r>
      <w:r w:rsidR="00B85E29">
        <w:rPr>
          <w:lang w:eastAsia="zh-CN"/>
        </w:rPr>
        <w:t xml:space="preserve">all </w:t>
      </w:r>
      <w:r w:rsidR="008F6FEC">
        <w:rPr>
          <w:lang w:eastAsia="zh-CN"/>
        </w:rPr>
        <w:t>the configured antenna ports for SRS.</w:t>
      </w:r>
    </w:p>
    <w:p w14:paraId="6BBE7F64" w14:textId="003B13EE" w:rsidR="00273685" w:rsidRDefault="00273685" w:rsidP="00274E76">
      <w:pPr>
        <w:pStyle w:val="proposal"/>
        <w:spacing w:before="156" w:after="156"/>
      </w:pPr>
      <w:bookmarkStart w:id="16" w:name="_Ref157606122"/>
      <w:r>
        <w:t>For 3Tx</w:t>
      </w:r>
      <w:r w:rsidR="00377FB4">
        <w:t xml:space="preserve"> </w:t>
      </w:r>
      <w:proofErr w:type="gramStart"/>
      <w:r w:rsidR="00377FB4">
        <w:t>codebook based</w:t>
      </w:r>
      <w:proofErr w:type="gramEnd"/>
      <w:r w:rsidR="00377FB4">
        <w:t xml:space="preserve"> operation</w:t>
      </w:r>
      <w:r>
        <w:t xml:space="preserve">, </w:t>
      </w:r>
      <w:proofErr w:type="spellStart"/>
      <w:r w:rsidRPr="00273685">
        <w:t>gNB</w:t>
      </w:r>
      <w:proofErr w:type="spellEnd"/>
      <w:r w:rsidRPr="00273685">
        <w:t xml:space="preserve"> configures legacy 4-port SRS resource to UE, and UE only transmits 3-port SRS out of the configured 4-port SRS resource</w:t>
      </w:r>
      <w:r>
        <w:t>.</w:t>
      </w:r>
      <w:bookmarkEnd w:id="16"/>
    </w:p>
    <w:p w14:paraId="062A0828" w14:textId="0330EF67" w:rsidR="008F6FEC" w:rsidRDefault="008F6FEC" w:rsidP="00274E76">
      <w:pPr>
        <w:pStyle w:val="proposal"/>
        <w:spacing w:before="156" w:after="156"/>
      </w:pPr>
      <w:bookmarkStart w:id="17" w:name="_Ref157606129"/>
      <w:r>
        <w:t>For 3Tx</w:t>
      </w:r>
      <w:r w:rsidR="00273685">
        <w:t xml:space="preserve"> SRS power control</w:t>
      </w:r>
      <w:r>
        <w:t xml:space="preserve">, </w:t>
      </w:r>
      <w:r w:rsidR="00273685" w:rsidRPr="00273685">
        <w:t xml:space="preserve">UE splits a linear value of the transmit power P equally across the non-zero power antenna ports for SRS, instead of </w:t>
      </w:r>
      <w:r w:rsidR="00B85E29">
        <w:t xml:space="preserve">all </w:t>
      </w:r>
      <w:r w:rsidR="00273685" w:rsidRPr="00273685">
        <w:t>the configured antenna ports for SRS</w:t>
      </w:r>
      <w:r>
        <w:t>.</w:t>
      </w:r>
      <w:bookmarkEnd w:id="17"/>
    </w:p>
    <w:p w14:paraId="15879E81" w14:textId="77777777" w:rsidR="008F6FEC" w:rsidRPr="00274E76" w:rsidRDefault="008F6FEC" w:rsidP="003D249E">
      <w:pPr>
        <w:rPr>
          <w:rFonts w:eastAsiaTheme="minorEastAsia"/>
          <w:lang w:val="en-US" w:eastAsia="zh-CN"/>
        </w:rPr>
      </w:pPr>
    </w:p>
    <w:p w14:paraId="0ED888A4" w14:textId="77777777" w:rsidR="003D249E" w:rsidRDefault="00146C64" w:rsidP="00274E76">
      <w:pPr>
        <w:rPr>
          <w:lang w:eastAsia="zh-CN"/>
        </w:rPr>
      </w:pPr>
      <w:r>
        <w:rPr>
          <w:lang w:eastAsia="zh-CN"/>
        </w:rPr>
        <w:t>Signalling</w:t>
      </w:r>
      <w:r w:rsidR="00C74A02">
        <w:rPr>
          <w:lang w:eastAsia="zh-CN"/>
        </w:rPr>
        <w:t xml:space="preserve"> which 3-port SRS to be </w:t>
      </w:r>
      <w:r w:rsidR="008F6FEC">
        <w:rPr>
          <w:lang w:eastAsia="zh-CN"/>
        </w:rPr>
        <w:t>non-zero power antenna port for SRS</w:t>
      </w:r>
      <w:r w:rsidR="00C74A02">
        <w:rPr>
          <w:lang w:eastAsia="zh-CN"/>
        </w:rPr>
        <w:t xml:space="preserve"> can be based on pre-defined rule in spec or based on RRC signalling.</w:t>
      </w:r>
    </w:p>
    <w:p w14:paraId="23FEC3E3" w14:textId="300D346F" w:rsidR="00C74A02" w:rsidRPr="00C74A02" w:rsidRDefault="00C74A02" w:rsidP="000A5745">
      <w:pPr>
        <w:pStyle w:val="boldbullet1"/>
      </w:pPr>
      <w:r>
        <w:t xml:space="preserve">Option 1: </w:t>
      </w:r>
      <w:r w:rsidR="00D4107E">
        <w:t>P</w:t>
      </w:r>
      <w:r w:rsidR="00D4107E" w:rsidRPr="00C74A02">
        <w:t>re</w:t>
      </w:r>
      <w:r w:rsidRPr="00C74A02">
        <w:t>-defined rule in spec</w:t>
      </w:r>
      <w:r w:rsidR="00D4107E">
        <w:t>ifi</w:t>
      </w:r>
      <w:r w:rsidR="00377FB4">
        <w:t>c</w:t>
      </w:r>
      <w:r w:rsidR="00D4107E">
        <w:t>ation</w:t>
      </w:r>
    </w:p>
    <w:p w14:paraId="7FAD99CD" w14:textId="77777777" w:rsidR="00C74A02" w:rsidRPr="00C74A02" w:rsidRDefault="00894947" w:rsidP="00274E76">
      <w:pPr>
        <w:rPr>
          <w:lang w:eastAsia="zh-CN"/>
        </w:rPr>
      </w:pPr>
      <w:r>
        <w:rPr>
          <w:lang w:eastAsia="zh-CN"/>
        </w:rPr>
        <w:t>The rule about which SRS ports are used</w:t>
      </w:r>
      <w:r w:rsidR="00DD762E">
        <w:rPr>
          <w:lang w:eastAsia="zh-CN"/>
        </w:rPr>
        <w:t xml:space="preserve"> by 3Tx UE</w:t>
      </w:r>
      <w:r>
        <w:rPr>
          <w:lang w:eastAsia="zh-CN"/>
        </w:rPr>
        <w:t xml:space="preserve"> for </w:t>
      </w:r>
      <w:r w:rsidR="00DD762E">
        <w:rPr>
          <w:lang w:eastAsia="zh-CN"/>
        </w:rPr>
        <w:t>practical</w:t>
      </w:r>
      <w:r>
        <w:rPr>
          <w:lang w:eastAsia="zh-CN"/>
        </w:rPr>
        <w:t xml:space="preserve"> transmission is </w:t>
      </w:r>
      <w:r w:rsidR="00DD762E">
        <w:rPr>
          <w:lang w:eastAsia="zh-CN"/>
        </w:rPr>
        <w:t>pre-defined</w:t>
      </w:r>
      <w:r>
        <w:rPr>
          <w:lang w:eastAsia="zh-CN"/>
        </w:rPr>
        <w:t xml:space="preserve"> in standard. </w:t>
      </w:r>
      <w:r w:rsidR="00904731">
        <w:rPr>
          <w:lang w:eastAsia="zh-CN"/>
        </w:rPr>
        <w:t>For example, i</w:t>
      </w:r>
      <w:r w:rsidR="00C74A02">
        <w:rPr>
          <w:lang w:eastAsia="zh-CN"/>
        </w:rPr>
        <w:t xml:space="preserve">t can be specified that for 3Tx UE, the first 3-port </w:t>
      </w:r>
      <w:r w:rsidR="00904731">
        <w:rPr>
          <w:lang w:eastAsia="zh-CN"/>
        </w:rPr>
        <w:t xml:space="preserve">of </w:t>
      </w:r>
      <w:r w:rsidR="00C74A02">
        <w:rPr>
          <w:lang w:eastAsia="zh-CN"/>
        </w:rPr>
        <w:t xml:space="preserve">SRS are always used for transmission (port 1000-1002), </w:t>
      </w:r>
      <w:r w:rsidR="00536A6A">
        <w:rPr>
          <w:lang w:eastAsia="zh-CN"/>
        </w:rPr>
        <w:t xml:space="preserve">i.e. </w:t>
      </w:r>
      <w:r w:rsidR="00C74A02">
        <w:rPr>
          <w:lang w:eastAsia="zh-CN"/>
        </w:rPr>
        <w:t xml:space="preserve">the last port </w:t>
      </w:r>
      <w:r w:rsidR="00904731">
        <w:rPr>
          <w:lang w:eastAsia="zh-CN"/>
        </w:rPr>
        <w:t xml:space="preserve">of SRS </w:t>
      </w:r>
      <w:r w:rsidR="00C74A02">
        <w:rPr>
          <w:lang w:eastAsia="zh-CN"/>
        </w:rPr>
        <w:t>(port 1003) is reserved.</w:t>
      </w:r>
    </w:p>
    <w:p w14:paraId="41F25278" w14:textId="77777777" w:rsidR="0044753E" w:rsidRPr="00C74A02" w:rsidRDefault="0044753E" w:rsidP="000A5745">
      <w:pPr>
        <w:pStyle w:val="boldbullet1"/>
      </w:pPr>
      <w:r>
        <w:t>Option 2: RRC signalling</w:t>
      </w:r>
    </w:p>
    <w:p w14:paraId="0852AF52" w14:textId="05A149B0" w:rsidR="00894947" w:rsidRPr="00C74A02" w:rsidRDefault="0044753E" w:rsidP="00274E76">
      <w:pPr>
        <w:rPr>
          <w:lang w:eastAsia="zh-CN"/>
        </w:rPr>
      </w:pPr>
      <w:r>
        <w:rPr>
          <w:rFonts w:hint="eastAsia"/>
          <w:lang w:eastAsia="zh-CN"/>
        </w:rPr>
        <w:t>In</w:t>
      </w:r>
      <w:r>
        <w:rPr>
          <w:lang w:eastAsia="zh-CN"/>
        </w:rPr>
        <w:t xml:space="preserve"> the RRC signalling of SRS configuration, </w:t>
      </w:r>
      <w:r w:rsidR="00066643">
        <w:rPr>
          <w:lang w:eastAsia="zh-CN"/>
        </w:rPr>
        <w:t xml:space="preserve">e.g. </w:t>
      </w:r>
      <w:r w:rsidR="00146C64">
        <w:rPr>
          <w:lang w:eastAsia="zh-CN"/>
        </w:rPr>
        <w:t xml:space="preserve">a new field is added to indicate </w:t>
      </w:r>
      <w:r>
        <w:rPr>
          <w:lang w:eastAsia="zh-CN"/>
        </w:rPr>
        <w:t>a sequence of SRS port</w:t>
      </w:r>
      <w:r w:rsidR="00066643">
        <w:rPr>
          <w:lang w:eastAsia="zh-CN"/>
        </w:rPr>
        <w:t>s</w:t>
      </w:r>
      <w:r>
        <w:rPr>
          <w:lang w:eastAsia="zh-CN"/>
        </w:rPr>
        <w:t xml:space="preserve"> (like {1000, 1001, 100</w:t>
      </w:r>
      <w:r w:rsidR="00CD2E37">
        <w:rPr>
          <w:lang w:eastAsia="zh-CN"/>
        </w:rPr>
        <w:t>3</w:t>
      </w:r>
      <w:r>
        <w:rPr>
          <w:lang w:eastAsia="zh-CN"/>
        </w:rPr>
        <w:t xml:space="preserve">}) </w:t>
      </w:r>
      <w:r w:rsidR="00146C64">
        <w:rPr>
          <w:lang w:eastAsia="zh-CN"/>
        </w:rPr>
        <w:t xml:space="preserve">for </w:t>
      </w:r>
      <w:r w:rsidR="00066643">
        <w:rPr>
          <w:lang w:eastAsia="zh-CN"/>
        </w:rPr>
        <w:t>actual</w:t>
      </w:r>
      <w:r w:rsidR="00146C64">
        <w:rPr>
          <w:lang w:eastAsia="zh-CN"/>
        </w:rPr>
        <w:t xml:space="preserve"> transmission</w:t>
      </w:r>
      <w:r w:rsidR="00894947">
        <w:rPr>
          <w:lang w:eastAsia="zh-CN"/>
        </w:rPr>
        <w:t>.</w:t>
      </w:r>
      <w:r w:rsidR="00DD762E">
        <w:rPr>
          <w:lang w:eastAsia="zh-CN"/>
        </w:rPr>
        <w:t xml:space="preserve"> </w:t>
      </w:r>
      <w:r w:rsidR="00CD2E37">
        <w:rPr>
          <w:lang w:eastAsia="zh-CN"/>
        </w:rPr>
        <w:t>This option provides more flexibility for SRS port configuration</w:t>
      </w:r>
      <w:r w:rsidR="00DD762E">
        <w:rPr>
          <w:lang w:eastAsia="zh-CN"/>
        </w:rPr>
        <w:t>.</w:t>
      </w:r>
    </w:p>
    <w:p w14:paraId="671C9B94" w14:textId="37060B88" w:rsidR="00273685" w:rsidRDefault="00273685" w:rsidP="00274E76">
      <w:pPr>
        <w:pStyle w:val="proposal"/>
        <w:spacing w:before="156" w:after="156"/>
      </w:pPr>
      <w:bookmarkStart w:id="18" w:name="_Ref157606133"/>
      <w:r>
        <w:t>For 3Tx</w:t>
      </w:r>
      <w:r w:rsidR="003A2FBC">
        <w:t xml:space="preserve"> </w:t>
      </w:r>
      <w:proofErr w:type="gramStart"/>
      <w:r w:rsidR="003A2FBC">
        <w:t>codebook based</w:t>
      </w:r>
      <w:proofErr w:type="gramEnd"/>
      <w:r w:rsidR="003A2FBC">
        <w:t xml:space="preserve"> operation</w:t>
      </w:r>
      <w:r>
        <w:t xml:space="preserve">, </w:t>
      </w:r>
      <w:proofErr w:type="spellStart"/>
      <w:r w:rsidRPr="00273685">
        <w:t>signalling</w:t>
      </w:r>
      <w:proofErr w:type="spellEnd"/>
      <w:r w:rsidRPr="00273685">
        <w:t xml:space="preserve"> which 3-port SRS to be non-zero power antenna port for SRS can be based on pre-defined rule in spec or based on RRC signalling</w:t>
      </w:r>
      <w:r>
        <w:t xml:space="preserve">, </w:t>
      </w:r>
      <w:r w:rsidR="00BA58BC">
        <w:t xml:space="preserve">need </w:t>
      </w:r>
      <w:r>
        <w:t xml:space="preserve">further study </w:t>
      </w:r>
      <w:r w:rsidR="00BA58BC">
        <w:t xml:space="preserve">on </w:t>
      </w:r>
      <w:r>
        <w:t>which option is better.</w:t>
      </w:r>
      <w:bookmarkEnd w:id="18"/>
    </w:p>
    <w:p w14:paraId="6909344A" w14:textId="76B31EC8" w:rsidR="004D11A7" w:rsidRDefault="004D11A7" w:rsidP="00274E76">
      <w:pPr>
        <w:pStyle w:val="title2"/>
      </w:pPr>
      <w:r>
        <w:rPr>
          <w:rFonts w:hint="eastAsia"/>
        </w:rPr>
        <w:t>D</w:t>
      </w:r>
      <w:r>
        <w:t>MRS and PTRS</w:t>
      </w:r>
      <w:r w:rsidR="000D159F">
        <w:t xml:space="preserve"> for PUSCH</w:t>
      </w:r>
    </w:p>
    <w:p w14:paraId="709B8D3B" w14:textId="77777777" w:rsidR="000D159F" w:rsidRDefault="004D11A7" w:rsidP="00274E76">
      <w:pPr>
        <w:rPr>
          <w:lang w:eastAsia="zh-CN"/>
        </w:rPr>
      </w:pPr>
      <w:r>
        <w:rPr>
          <w:rFonts w:hint="eastAsia"/>
          <w:lang w:eastAsia="zh-CN"/>
        </w:rPr>
        <w:t>F</w:t>
      </w:r>
      <w:r>
        <w:rPr>
          <w:lang w:eastAsia="zh-CN"/>
        </w:rPr>
        <w:t xml:space="preserve">or UL channel estimation, DMRS design for rank 1~3 is already supported, </w:t>
      </w:r>
      <w:r w:rsidR="000D159F">
        <w:rPr>
          <w:lang w:eastAsia="zh-CN"/>
        </w:rPr>
        <w:t>and</w:t>
      </w:r>
      <w:r>
        <w:rPr>
          <w:lang w:eastAsia="zh-CN"/>
        </w:rPr>
        <w:t xml:space="preserve"> the DMRS related design can be reused for 3Tx. </w:t>
      </w:r>
    </w:p>
    <w:p w14:paraId="4E6BD639" w14:textId="45166BF5" w:rsidR="004D11A7" w:rsidRDefault="004D11A7" w:rsidP="00274E76">
      <w:pPr>
        <w:rPr>
          <w:lang w:eastAsia="zh-CN"/>
        </w:rPr>
      </w:pPr>
      <w:r>
        <w:rPr>
          <w:lang w:eastAsia="zh-CN"/>
        </w:rPr>
        <w:t>For UL phase tracking</w:t>
      </w:r>
      <w:r w:rsidR="000D159F">
        <w:rPr>
          <w:lang w:eastAsia="zh-CN"/>
        </w:rPr>
        <w:t xml:space="preserve"> with 3Tx, there are at most 3 DMRS ports are scheduled for one slot, thus DCI field “</w:t>
      </w:r>
      <w:r w:rsidR="000D159F" w:rsidRPr="000D159F">
        <w:rPr>
          <w:lang w:eastAsia="zh-CN"/>
        </w:rPr>
        <w:t>PTRS-DMRS association</w:t>
      </w:r>
      <w:r w:rsidR="000D159F">
        <w:rPr>
          <w:lang w:eastAsia="zh-CN"/>
        </w:rPr>
        <w:t xml:space="preserve">” for DCI format 0_1 and 0_2 can only indicate value 0~2 according to the </w:t>
      </w:r>
      <w:r w:rsidR="007774A2">
        <w:rPr>
          <w:lang w:eastAsia="zh-CN"/>
        </w:rPr>
        <w:fldChar w:fldCharType="begin"/>
      </w:r>
      <w:r w:rsidR="007774A2">
        <w:rPr>
          <w:lang w:eastAsia="zh-CN"/>
        </w:rPr>
        <w:instrText xml:space="preserve"> REF _Ref157939220 \r \h </w:instrText>
      </w:r>
      <w:r w:rsidR="007774A2">
        <w:rPr>
          <w:lang w:eastAsia="zh-CN"/>
        </w:rPr>
      </w:r>
      <w:r w:rsidR="007774A2">
        <w:rPr>
          <w:lang w:eastAsia="zh-CN"/>
        </w:rPr>
        <w:fldChar w:fldCharType="separate"/>
      </w:r>
      <w:r w:rsidR="007774A2">
        <w:rPr>
          <w:lang w:eastAsia="zh-CN"/>
        </w:rPr>
        <w:t>Table 8</w:t>
      </w:r>
      <w:r w:rsidR="007774A2">
        <w:rPr>
          <w:lang w:eastAsia="zh-CN"/>
        </w:rPr>
        <w:fldChar w:fldCharType="end"/>
      </w:r>
      <w:r w:rsidR="000D159F">
        <w:rPr>
          <w:lang w:eastAsia="zh-CN"/>
        </w:rPr>
        <w:t>, i.e. value 3 is not expected to be scheduled for 3Tx. Except this, the PTRS design can be reused for 3Tx.</w:t>
      </w:r>
    </w:p>
    <w:p w14:paraId="70CF24EF" w14:textId="1A55AA74" w:rsidR="000D159F" w:rsidRPr="0013565D" w:rsidRDefault="000D159F" w:rsidP="0013565D">
      <w:pPr>
        <w:pStyle w:val="table"/>
        <w:rPr>
          <w:rFonts w:eastAsia="Batang"/>
          <w:vertAlign w:val="superscript"/>
          <w:lang w:eastAsia="en-US"/>
        </w:rPr>
      </w:pPr>
      <w:bookmarkStart w:id="19" w:name="_Ref157939220"/>
      <w:r w:rsidRPr="00ED4AF8">
        <w:t>PTRS-DMRS association or Second PTRS-DMRS association for UL PTRS port 0</w:t>
      </w:r>
      <w:r>
        <w:t xml:space="preserve"> </w:t>
      </w:r>
      <w:r w:rsidR="007774A2">
        <w:rPr>
          <w:vertAlign w:val="superscript"/>
        </w:rPr>
        <w:fldChar w:fldCharType="begin"/>
      </w:r>
      <w:r w:rsidR="007774A2">
        <w:instrText xml:space="preserve"> REF _Ref157938967 \r \h </w:instrText>
      </w:r>
      <w:r w:rsidR="007774A2">
        <w:rPr>
          <w:vertAlign w:val="superscript"/>
        </w:rPr>
      </w:r>
      <w:r w:rsidR="007774A2">
        <w:rPr>
          <w:vertAlign w:val="superscript"/>
        </w:rPr>
        <w:fldChar w:fldCharType="separate"/>
      </w:r>
      <w:r w:rsidR="007774A2">
        <w:t>[3]</w:t>
      </w:r>
      <w:r w:rsidR="007774A2">
        <w:rPr>
          <w:vertAlign w:val="superscript"/>
        </w:rPr>
        <w:fldChar w:fldCharType="end"/>
      </w:r>
      <w:bookmarkEnd w:id="19"/>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0D159F" w:rsidRPr="00ED4AF8" w14:paraId="6CAE66DF" w14:textId="77777777" w:rsidTr="00ED1B15">
        <w:trPr>
          <w:trHeight w:val="412"/>
          <w:jc w:val="center"/>
        </w:trPr>
        <w:tc>
          <w:tcPr>
            <w:tcW w:w="1137" w:type="dxa"/>
            <w:shd w:val="clear" w:color="auto" w:fill="D9D9D9"/>
            <w:vAlign w:val="center"/>
          </w:tcPr>
          <w:p w14:paraId="57705546" w14:textId="77777777" w:rsidR="000D159F" w:rsidRPr="00ED4AF8" w:rsidRDefault="000D159F" w:rsidP="00821C05">
            <w:pPr>
              <w:pStyle w:val="TAC"/>
              <w:rPr>
                <w:lang w:eastAsia="zh-CN"/>
              </w:rPr>
            </w:pPr>
            <w:r w:rsidRPr="00821C05">
              <w:rPr>
                <w:rFonts w:cs="Arial"/>
                <w:b/>
                <w:bCs/>
                <w:sz w:val="16"/>
                <w:szCs w:val="16"/>
              </w:rPr>
              <w:lastRenderedPageBreak/>
              <w:t>Value</w:t>
            </w:r>
          </w:p>
        </w:tc>
        <w:tc>
          <w:tcPr>
            <w:tcW w:w="2271" w:type="dxa"/>
            <w:shd w:val="clear" w:color="auto" w:fill="D9D9D9"/>
            <w:vAlign w:val="center"/>
          </w:tcPr>
          <w:p w14:paraId="0B844742" w14:textId="77777777" w:rsidR="000D159F" w:rsidRPr="00ED4AF8" w:rsidRDefault="000D159F" w:rsidP="00ED1B15">
            <w:pPr>
              <w:pStyle w:val="TAC"/>
              <w:rPr>
                <w:sz w:val="16"/>
                <w:szCs w:val="16"/>
              </w:rPr>
            </w:pPr>
            <w:r w:rsidRPr="00ED4AF8">
              <w:rPr>
                <w:rFonts w:cs="Arial"/>
                <w:b/>
                <w:bCs/>
                <w:sz w:val="16"/>
                <w:szCs w:val="16"/>
              </w:rPr>
              <w:t>DMRS port</w:t>
            </w:r>
          </w:p>
        </w:tc>
      </w:tr>
      <w:tr w:rsidR="000D159F" w:rsidRPr="00ED4AF8" w14:paraId="0AB523C7" w14:textId="77777777" w:rsidTr="00ED1B15">
        <w:trPr>
          <w:trHeight w:val="222"/>
          <w:jc w:val="center"/>
        </w:trPr>
        <w:tc>
          <w:tcPr>
            <w:tcW w:w="1137" w:type="dxa"/>
            <w:shd w:val="clear" w:color="auto" w:fill="auto"/>
            <w:vAlign w:val="center"/>
          </w:tcPr>
          <w:p w14:paraId="79AD662E" w14:textId="77777777" w:rsidR="000D159F" w:rsidRPr="00ED4AF8" w:rsidRDefault="000D159F" w:rsidP="00ED1B15">
            <w:pPr>
              <w:pStyle w:val="TAC"/>
              <w:rPr>
                <w:sz w:val="16"/>
                <w:szCs w:val="16"/>
                <w:lang w:eastAsia="zh-CN"/>
              </w:rPr>
            </w:pPr>
            <w:r w:rsidRPr="00ED4AF8">
              <w:rPr>
                <w:sz w:val="16"/>
                <w:szCs w:val="16"/>
                <w:lang w:eastAsia="zh-CN"/>
              </w:rPr>
              <w:t>0</w:t>
            </w:r>
          </w:p>
        </w:tc>
        <w:tc>
          <w:tcPr>
            <w:tcW w:w="2271" w:type="dxa"/>
            <w:shd w:val="clear" w:color="auto" w:fill="auto"/>
            <w:vAlign w:val="center"/>
          </w:tcPr>
          <w:p w14:paraId="0C35E594" w14:textId="77777777" w:rsidR="000D159F" w:rsidRPr="00ED4AF8" w:rsidRDefault="000D159F" w:rsidP="00ED1B15">
            <w:pPr>
              <w:pStyle w:val="TAC"/>
              <w:rPr>
                <w:sz w:val="16"/>
                <w:szCs w:val="16"/>
                <w:lang w:eastAsia="zh-CN"/>
              </w:rPr>
            </w:pPr>
            <w:r w:rsidRPr="00ED4AF8">
              <w:rPr>
                <w:rFonts w:hint="eastAsia"/>
                <w:sz w:val="16"/>
                <w:szCs w:val="16"/>
                <w:lang w:eastAsia="zh-CN"/>
              </w:rPr>
              <w:t>1</w:t>
            </w:r>
            <w:r w:rsidRPr="00ED4AF8">
              <w:rPr>
                <w:rFonts w:hint="eastAsia"/>
                <w:sz w:val="16"/>
                <w:szCs w:val="16"/>
                <w:vertAlign w:val="superscript"/>
                <w:lang w:eastAsia="zh-CN"/>
              </w:rPr>
              <w:t>st</w:t>
            </w:r>
            <w:r w:rsidRPr="00ED4AF8">
              <w:rPr>
                <w:rFonts w:hint="eastAsia"/>
                <w:sz w:val="16"/>
                <w:szCs w:val="16"/>
                <w:lang w:eastAsia="zh-CN"/>
              </w:rPr>
              <w:t xml:space="preserve"> scheduled DMRS port</w:t>
            </w:r>
          </w:p>
        </w:tc>
      </w:tr>
      <w:tr w:rsidR="000D159F" w:rsidRPr="00ED4AF8" w14:paraId="76D25641" w14:textId="77777777" w:rsidTr="00ED1B15">
        <w:trPr>
          <w:trHeight w:val="206"/>
          <w:jc w:val="center"/>
        </w:trPr>
        <w:tc>
          <w:tcPr>
            <w:tcW w:w="1137" w:type="dxa"/>
            <w:shd w:val="clear" w:color="auto" w:fill="auto"/>
            <w:vAlign w:val="center"/>
          </w:tcPr>
          <w:p w14:paraId="622A47EE" w14:textId="77777777" w:rsidR="000D159F" w:rsidRPr="00ED4AF8" w:rsidRDefault="000D159F" w:rsidP="00ED1B15">
            <w:pPr>
              <w:pStyle w:val="TAC"/>
              <w:rPr>
                <w:sz w:val="16"/>
                <w:szCs w:val="16"/>
                <w:lang w:eastAsia="zh-CN"/>
              </w:rPr>
            </w:pPr>
            <w:r w:rsidRPr="00ED4AF8">
              <w:rPr>
                <w:sz w:val="16"/>
                <w:szCs w:val="16"/>
                <w:lang w:eastAsia="zh-CN"/>
              </w:rPr>
              <w:t>1</w:t>
            </w:r>
          </w:p>
        </w:tc>
        <w:tc>
          <w:tcPr>
            <w:tcW w:w="2271" w:type="dxa"/>
            <w:shd w:val="clear" w:color="auto" w:fill="auto"/>
            <w:vAlign w:val="center"/>
          </w:tcPr>
          <w:p w14:paraId="0B166FF9" w14:textId="77777777" w:rsidR="000D159F" w:rsidRPr="00ED4AF8" w:rsidRDefault="000D159F" w:rsidP="00ED1B15">
            <w:pPr>
              <w:pStyle w:val="TAC"/>
              <w:rPr>
                <w:sz w:val="16"/>
                <w:szCs w:val="16"/>
                <w:lang w:eastAsia="zh-CN"/>
              </w:rPr>
            </w:pPr>
            <w:r w:rsidRPr="00ED4AF8">
              <w:rPr>
                <w:rFonts w:hint="eastAsia"/>
                <w:sz w:val="16"/>
                <w:szCs w:val="16"/>
                <w:lang w:eastAsia="zh-CN"/>
              </w:rPr>
              <w:t>2</w:t>
            </w:r>
            <w:r w:rsidRPr="00ED4AF8">
              <w:rPr>
                <w:rFonts w:hint="eastAsia"/>
                <w:sz w:val="16"/>
                <w:szCs w:val="16"/>
                <w:vertAlign w:val="superscript"/>
                <w:lang w:eastAsia="zh-CN"/>
              </w:rPr>
              <w:t>nd</w:t>
            </w:r>
            <w:r w:rsidRPr="00ED4AF8">
              <w:rPr>
                <w:rFonts w:hint="eastAsia"/>
                <w:sz w:val="16"/>
                <w:szCs w:val="16"/>
                <w:lang w:eastAsia="zh-CN"/>
              </w:rPr>
              <w:t xml:space="preserve"> scheduled DMRS port</w:t>
            </w:r>
          </w:p>
        </w:tc>
      </w:tr>
      <w:tr w:rsidR="000D159F" w:rsidRPr="00ED4AF8" w14:paraId="3984B464" w14:textId="77777777" w:rsidTr="00ED1B15">
        <w:trPr>
          <w:trHeight w:val="206"/>
          <w:jc w:val="center"/>
        </w:trPr>
        <w:tc>
          <w:tcPr>
            <w:tcW w:w="1137" w:type="dxa"/>
            <w:shd w:val="clear" w:color="auto" w:fill="auto"/>
            <w:vAlign w:val="center"/>
          </w:tcPr>
          <w:p w14:paraId="7E4401A8" w14:textId="77777777" w:rsidR="000D159F" w:rsidRPr="00ED4AF8" w:rsidRDefault="000D159F" w:rsidP="00ED1B15">
            <w:pPr>
              <w:pStyle w:val="TAC"/>
              <w:rPr>
                <w:sz w:val="16"/>
                <w:szCs w:val="16"/>
                <w:lang w:eastAsia="zh-CN"/>
              </w:rPr>
            </w:pPr>
            <w:r w:rsidRPr="00ED4AF8">
              <w:rPr>
                <w:sz w:val="16"/>
                <w:szCs w:val="16"/>
                <w:lang w:eastAsia="zh-CN"/>
              </w:rPr>
              <w:t>2</w:t>
            </w:r>
          </w:p>
        </w:tc>
        <w:tc>
          <w:tcPr>
            <w:tcW w:w="2271" w:type="dxa"/>
            <w:shd w:val="clear" w:color="auto" w:fill="auto"/>
            <w:vAlign w:val="center"/>
          </w:tcPr>
          <w:p w14:paraId="12008897" w14:textId="77777777" w:rsidR="000D159F" w:rsidRPr="00ED4AF8" w:rsidRDefault="000D159F" w:rsidP="00ED1B15">
            <w:pPr>
              <w:pStyle w:val="TAC"/>
              <w:rPr>
                <w:sz w:val="16"/>
                <w:szCs w:val="16"/>
                <w:lang w:eastAsia="zh-CN"/>
              </w:rPr>
            </w:pPr>
            <w:r w:rsidRPr="00ED4AF8">
              <w:rPr>
                <w:rFonts w:hint="eastAsia"/>
                <w:sz w:val="16"/>
                <w:szCs w:val="16"/>
                <w:lang w:eastAsia="zh-CN"/>
              </w:rPr>
              <w:t>3</w:t>
            </w:r>
            <w:r w:rsidRPr="00ED4AF8">
              <w:rPr>
                <w:rFonts w:hint="eastAsia"/>
                <w:sz w:val="16"/>
                <w:szCs w:val="16"/>
                <w:vertAlign w:val="superscript"/>
                <w:lang w:eastAsia="zh-CN"/>
              </w:rPr>
              <w:t>rd</w:t>
            </w:r>
            <w:r w:rsidRPr="00ED4AF8">
              <w:rPr>
                <w:rFonts w:hint="eastAsia"/>
                <w:sz w:val="16"/>
                <w:szCs w:val="16"/>
                <w:lang w:eastAsia="zh-CN"/>
              </w:rPr>
              <w:t xml:space="preserve"> scheduled DMRS port</w:t>
            </w:r>
          </w:p>
        </w:tc>
      </w:tr>
      <w:tr w:rsidR="000D159F" w:rsidRPr="00ED4AF8" w14:paraId="015D1BC5" w14:textId="77777777" w:rsidTr="00ED1B15">
        <w:trPr>
          <w:trHeight w:val="222"/>
          <w:jc w:val="center"/>
        </w:trPr>
        <w:tc>
          <w:tcPr>
            <w:tcW w:w="1137" w:type="dxa"/>
            <w:shd w:val="clear" w:color="auto" w:fill="auto"/>
            <w:vAlign w:val="center"/>
          </w:tcPr>
          <w:p w14:paraId="33092843" w14:textId="77777777" w:rsidR="000D159F" w:rsidRPr="00ED4AF8" w:rsidRDefault="000D159F" w:rsidP="00ED1B15">
            <w:pPr>
              <w:pStyle w:val="TAC"/>
              <w:rPr>
                <w:sz w:val="16"/>
                <w:szCs w:val="16"/>
                <w:lang w:eastAsia="zh-CN"/>
              </w:rPr>
            </w:pPr>
            <w:r w:rsidRPr="00ED4AF8">
              <w:rPr>
                <w:sz w:val="16"/>
                <w:szCs w:val="16"/>
                <w:lang w:eastAsia="zh-CN"/>
              </w:rPr>
              <w:t>3</w:t>
            </w:r>
          </w:p>
        </w:tc>
        <w:tc>
          <w:tcPr>
            <w:tcW w:w="2271" w:type="dxa"/>
            <w:shd w:val="clear" w:color="auto" w:fill="auto"/>
            <w:vAlign w:val="center"/>
          </w:tcPr>
          <w:p w14:paraId="015A5435" w14:textId="77777777" w:rsidR="000D159F" w:rsidRPr="00ED4AF8" w:rsidRDefault="000D159F" w:rsidP="00ED1B15">
            <w:pPr>
              <w:pStyle w:val="TAC"/>
              <w:rPr>
                <w:sz w:val="16"/>
                <w:szCs w:val="16"/>
                <w:lang w:eastAsia="zh-CN"/>
              </w:rPr>
            </w:pPr>
            <w:r w:rsidRPr="00ED4AF8">
              <w:rPr>
                <w:rFonts w:hint="eastAsia"/>
                <w:sz w:val="16"/>
                <w:szCs w:val="16"/>
                <w:lang w:eastAsia="zh-CN"/>
              </w:rPr>
              <w:t>4</w:t>
            </w:r>
            <w:r w:rsidRPr="00ED4AF8">
              <w:rPr>
                <w:rFonts w:hint="eastAsia"/>
                <w:sz w:val="16"/>
                <w:szCs w:val="16"/>
                <w:vertAlign w:val="superscript"/>
                <w:lang w:eastAsia="zh-CN"/>
              </w:rPr>
              <w:t>th</w:t>
            </w:r>
            <w:r w:rsidRPr="00ED4AF8">
              <w:rPr>
                <w:rFonts w:hint="eastAsia"/>
                <w:sz w:val="16"/>
                <w:szCs w:val="16"/>
                <w:lang w:eastAsia="zh-CN"/>
              </w:rPr>
              <w:t xml:space="preserve"> scheduled DMRS port</w:t>
            </w:r>
          </w:p>
        </w:tc>
      </w:tr>
    </w:tbl>
    <w:p w14:paraId="6CA53D25" w14:textId="088A68AC" w:rsidR="000D159F" w:rsidRPr="0013565D" w:rsidRDefault="000D159F" w:rsidP="00274E76">
      <w:pPr>
        <w:rPr>
          <w:lang w:eastAsia="zh-CN"/>
        </w:rPr>
      </w:pPr>
      <w:r>
        <w:rPr>
          <w:lang w:eastAsia="zh-CN"/>
        </w:rPr>
        <w:t>Regarding DMRS and PTRS for PUSCH for 3Tx, we have the following proposals:</w:t>
      </w:r>
    </w:p>
    <w:p w14:paraId="3182E012" w14:textId="03A2B7FC" w:rsidR="000D159F" w:rsidRDefault="000D159F" w:rsidP="00274E76">
      <w:pPr>
        <w:pStyle w:val="proposal"/>
        <w:spacing w:before="156" w:after="156"/>
      </w:pPr>
      <w:bookmarkStart w:id="20" w:name="_Ref157617256"/>
      <w:r>
        <w:t>For 3Tx</w:t>
      </w:r>
      <w:r w:rsidR="004D7656">
        <w:t xml:space="preserve"> </w:t>
      </w:r>
      <w:proofErr w:type="gramStart"/>
      <w:r w:rsidR="004D7656">
        <w:t>codebook based</w:t>
      </w:r>
      <w:proofErr w:type="gramEnd"/>
      <w:r w:rsidR="004D7656">
        <w:t xml:space="preserve"> operation</w:t>
      </w:r>
      <w:r>
        <w:t xml:space="preserve">, </w:t>
      </w:r>
      <w:r w:rsidRPr="0013565D">
        <w:rPr>
          <w:rFonts w:eastAsia="Batang"/>
          <w:lang w:eastAsia="en-US"/>
        </w:rPr>
        <w:t>the DMRS related design can be reused</w:t>
      </w:r>
      <w:r>
        <w:t>.</w:t>
      </w:r>
      <w:bookmarkEnd w:id="20"/>
    </w:p>
    <w:p w14:paraId="6C7722E7" w14:textId="3ECC52C2" w:rsidR="000D159F" w:rsidRPr="009C7CE9" w:rsidRDefault="000D159F" w:rsidP="0013565D">
      <w:pPr>
        <w:pStyle w:val="proposal"/>
        <w:spacing w:before="156" w:after="156"/>
      </w:pPr>
      <w:bookmarkStart w:id="21" w:name="_Ref157617266"/>
      <w:r>
        <w:t>For 3Tx</w:t>
      </w:r>
      <w:r w:rsidR="00B50D66">
        <w:t xml:space="preserve"> </w:t>
      </w:r>
      <w:proofErr w:type="gramStart"/>
      <w:r w:rsidR="00B50D66">
        <w:t>codebook based</w:t>
      </w:r>
      <w:proofErr w:type="gramEnd"/>
      <w:r w:rsidR="00B50D66">
        <w:t xml:space="preserve"> operation</w:t>
      </w:r>
      <w:r>
        <w:t xml:space="preserve">, UE doesn’t expect </w:t>
      </w:r>
      <w:r w:rsidRPr="0013565D">
        <w:rPr>
          <w:rFonts w:eastAsia="Batang"/>
          <w:lang w:eastAsia="en-US"/>
        </w:rPr>
        <w:t>DCI field “PTRS-DMRS association” as value 3 for DCI format 0_1 and 0_2, other PTRS design can be reused</w:t>
      </w:r>
      <w:r>
        <w:t>.</w:t>
      </w:r>
      <w:bookmarkEnd w:id="21"/>
    </w:p>
    <w:p w14:paraId="4F895ED9" w14:textId="510C89A4" w:rsidR="005B3848" w:rsidRPr="005B3848" w:rsidRDefault="005B3848" w:rsidP="00274E76">
      <w:pPr>
        <w:pStyle w:val="title2"/>
      </w:pPr>
      <w:r w:rsidRPr="005B3848">
        <w:t>UE capability</w:t>
      </w:r>
    </w:p>
    <w:p w14:paraId="64087BC1" w14:textId="77777777" w:rsidR="003B5046" w:rsidRDefault="00343AD0" w:rsidP="00274E76">
      <w:pPr>
        <w:rPr>
          <w:lang w:eastAsia="zh-CN"/>
        </w:rPr>
      </w:pPr>
      <w:r>
        <w:rPr>
          <w:rFonts w:hint="eastAsia"/>
          <w:lang w:eastAsia="zh-CN"/>
        </w:rPr>
        <w:t>To</w:t>
      </w:r>
      <w:r>
        <w:rPr>
          <w:lang w:eastAsia="zh-CN"/>
        </w:rPr>
        <w:t xml:space="preserve"> achieve UL </w:t>
      </w:r>
      <w:proofErr w:type="gramStart"/>
      <w:r>
        <w:rPr>
          <w:lang w:eastAsia="zh-CN"/>
        </w:rPr>
        <w:t>throughput</w:t>
      </w:r>
      <w:proofErr w:type="gramEnd"/>
      <w:r>
        <w:rPr>
          <w:lang w:eastAsia="zh-CN"/>
        </w:rPr>
        <w:t xml:space="preserve"> gain of 3Tx, the </w:t>
      </w:r>
      <w:r w:rsidR="00403A8C">
        <w:rPr>
          <w:lang w:eastAsia="zh-CN"/>
        </w:rPr>
        <w:t xml:space="preserve">UE capability of </w:t>
      </w:r>
      <w:r w:rsidR="00403A8C" w:rsidRPr="00403A8C">
        <w:rPr>
          <w:lang w:eastAsia="zh-CN"/>
        </w:rPr>
        <w:t>MIMO-</w:t>
      </w:r>
      <w:proofErr w:type="spellStart"/>
      <w:r w:rsidR="00403A8C" w:rsidRPr="00403A8C">
        <w:rPr>
          <w:lang w:eastAsia="zh-CN"/>
        </w:rPr>
        <w:t>LayersUL</w:t>
      </w:r>
      <w:proofErr w:type="spellEnd"/>
      <w:r w:rsidR="00403A8C">
        <w:rPr>
          <w:lang w:eastAsia="zh-CN"/>
        </w:rPr>
        <w:t xml:space="preserve"> needs to be extended for three-layers as below.</w:t>
      </w:r>
    </w:p>
    <w:p w14:paraId="34807B8C" w14:textId="77777777" w:rsidR="00403A8C" w:rsidRPr="00274E76" w:rsidRDefault="00403A8C" w:rsidP="00932691">
      <w:pPr>
        <w:rPr>
          <w:rFonts w:ascii="Courier New" w:eastAsiaTheme="minorEastAsia" w:hAnsi="Courier New" w:cs="Courier New"/>
          <w:sz w:val="16"/>
          <w:lang w:eastAsia="zh-CN"/>
        </w:rPr>
      </w:pPr>
      <w:r w:rsidRPr="00274E76">
        <w:rPr>
          <w:rFonts w:ascii="Courier New" w:eastAsiaTheme="minorEastAsia" w:hAnsi="Courier New" w:cs="Courier New"/>
          <w:sz w:val="16"/>
          <w:lang w:eastAsia="zh-CN"/>
        </w:rPr>
        <w:t>MIMO-</w:t>
      </w:r>
      <w:proofErr w:type="spellStart"/>
      <w:proofErr w:type="gramStart"/>
      <w:r w:rsidRPr="00274E76">
        <w:rPr>
          <w:rFonts w:ascii="Courier New" w:eastAsiaTheme="minorEastAsia" w:hAnsi="Courier New" w:cs="Courier New"/>
          <w:sz w:val="16"/>
          <w:lang w:eastAsia="zh-CN"/>
        </w:rPr>
        <w:t>LayersUL</w:t>
      </w:r>
      <w:proofErr w:type="spellEnd"/>
      <w:r w:rsidRPr="00274E76">
        <w:rPr>
          <w:rFonts w:ascii="Courier New" w:eastAsiaTheme="minorEastAsia" w:hAnsi="Courier New" w:cs="Courier New"/>
          <w:sz w:val="16"/>
          <w:lang w:eastAsia="zh-CN"/>
        </w:rPr>
        <w:t xml:space="preserve"> ::=</w:t>
      </w:r>
      <w:proofErr w:type="gramEnd"/>
      <w:r w:rsidRPr="00274E76">
        <w:rPr>
          <w:rFonts w:ascii="Courier New" w:eastAsiaTheme="minorEastAsia" w:hAnsi="Courier New" w:cs="Courier New"/>
          <w:sz w:val="16"/>
          <w:lang w:eastAsia="zh-CN"/>
        </w:rPr>
        <w:t xml:space="preserve">   ENUMERATED {</w:t>
      </w:r>
      <w:proofErr w:type="spellStart"/>
      <w:r w:rsidRPr="00274E76">
        <w:rPr>
          <w:rFonts w:ascii="Courier New" w:eastAsiaTheme="minorEastAsia" w:hAnsi="Courier New" w:cs="Courier New"/>
          <w:sz w:val="16"/>
          <w:lang w:eastAsia="zh-CN"/>
        </w:rPr>
        <w:t>oneLayer</w:t>
      </w:r>
      <w:proofErr w:type="spellEnd"/>
      <w:r w:rsidRPr="00274E76">
        <w:rPr>
          <w:rFonts w:ascii="Courier New" w:eastAsiaTheme="minorEastAsia" w:hAnsi="Courier New" w:cs="Courier New"/>
          <w:sz w:val="16"/>
          <w:lang w:eastAsia="zh-CN"/>
        </w:rPr>
        <w:t xml:space="preserve">, </w:t>
      </w:r>
      <w:proofErr w:type="spellStart"/>
      <w:r w:rsidRPr="00274E76">
        <w:rPr>
          <w:rFonts w:ascii="Courier New" w:eastAsiaTheme="minorEastAsia" w:hAnsi="Courier New" w:cs="Courier New"/>
          <w:sz w:val="16"/>
          <w:lang w:eastAsia="zh-CN"/>
        </w:rPr>
        <w:t>twoLayers</w:t>
      </w:r>
      <w:proofErr w:type="spellEnd"/>
      <w:r w:rsidRPr="00274E76">
        <w:rPr>
          <w:rFonts w:ascii="Courier New" w:eastAsiaTheme="minorEastAsia" w:hAnsi="Courier New" w:cs="Courier New"/>
          <w:sz w:val="16"/>
          <w:lang w:eastAsia="zh-CN"/>
        </w:rPr>
        <w:t xml:space="preserve">, </w:t>
      </w:r>
      <w:proofErr w:type="spellStart"/>
      <w:r w:rsidRPr="00274E76">
        <w:rPr>
          <w:rFonts w:ascii="Courier New" w:eastAsiaTheme="minorEastAsia" w:hAnsi="Courier New" w:cs="Courier New"/>
          <w:sz w:val="16"/>
          <w:highlight w:val="cyan"/>
          <w:lang w:eastAsia="zh-CN"/>
        </w:rPr>
        <w:t>threeLayers</w:t>
      </w:r>
      <w:proofErr w:type="spellEnd"/>
      <w:r w:rsidRPr="00274E76">
        <w:rPr>
          <w:rFonts w:ascii="Courier New" w:eastAsiaTheme="minorEastAsia" w:hAnsi="Courier New" w:cs="Courier New"/>
          <w:sz w:val="16"/>
          <w:highlight w:val="cyan"/>
          <w:lang w:eastAsia="zh-CN"/>
        </w:rPr>
        <w:t>,</w:t>
      </w:r>
      <w:r w:rsidRPr="00274E76">
        <w:rPr>
          <w:rFonts w:ascii="Courier New" w:eastAsiaTheme="minorEastAsia" w:hAnsi="Courier New" w:cs="Courier New"/>
          <w:sz w:val="16"/>
          <w:lang w:eastAsia="zh-CN"/>
        </w:rPr>
        <w:t xml:space="preserve"> </w:t>
      </w:r>
      <w:proofErr w:type="spellStart"/>
      <w:r w:rsidRPr="00274E76">
        <w:rPr>
          <w:rFonts w:ascii="Courier New" w:eastAsiaTheme="minorEastAsia" w:hAnsi="Courier New" w:cs="Courier New"/>
          <w:sz w:val="16"/>
          <w:lang w:eastAsia="zh-CN"/>
        </w:rPr>
        <w:t>fourLayers</w:t>
      </w:r>
      <w:proofErr w:type="spellEnd"/>
      <w:r w:rsidRPr="00274E76">
        <w:rPr>
          <w:rFonts w:ascii="Courier New" w:eastAsiaTheme="minorEastAsia" w:hAnsi="Courier New" w:cs="Courier New"/>
          <w:sz w:val="16"/>
          <w:lang w:eastAsia="zh-CN"/>
        </w:rPr>
        <w:t>}</w:t>
      </w:r>
    </w:p>
    <w:p w14:paraId="40107AEF" w14:textId="77777777" w:rsidR="00FD252D" w:rsidRDefault="00FD252D" w:rsidP="00274E76">
      <w:pPr>
        <w:rPr>
          <w:lang w:eastAsia="zh-CN"/>
        </w:rPr>
      </w:pPr>
      <w:r>
        <w:rPr>
          <w:lang w:eastAsia="zh-CN"/>
        </w:rPr>
        <w:t xml:space="preserve">For codebook-based PUSCH transmission, </w:t>
      </w:r>
      <w:proofErr w:type="spellStart"/>
      <w:r>
        <w:rPr>
          <w:lang w:eastAsia="zh-CN"/>
        </w:rPr>
        <w:t>gNB</w:t>
      </w:r>
      <w:proofErr w:type="spellEnd"/>
      <w:r>
        <w:rPr>
          <w:lang w:eastAsia="zh-CN"/>
        </w:rPr>
        <w:t xml:space="preserve"> needs to measure and estimate the UL channel response, thus the UE capability of </w:t>
      </w:r>
      <w:proofErr w:type="spellStart"/>
      <w:r w:rsidRPr="00FD252D">
        <w:rPr>
          <w:lang w:eastAsia="zh-CN"/>
        </w:rPr>
        <w:t>maxNumberSRS</w:t>
      </w:r>
      <w:proofErr w:type="spellEnd"/>
      <w:r w:rsidRPr="00FD252D">
        <w:rPr>
          <w:lang w:eastAsia="zh-CN"/>
        </w:rPr>
        <w:t>-Ports-</w:t>
      </w:r>
      <w:proofErr w:type="spellStart"/>
      <w:r w:rsidRPr="00FD252D">
        <w:rPr>
          <w:lang w:eastAsia="zh-CN"/>
        </w:rPr>
        <w:t>PerResource</w:t>
      </w:r>
      <w:proofErr w:type="spellEnd"/>
      <w:r>
        <w:rPr>
          <w:lang w:eastAsia="zh-CN"/>
        </w:rPr>
        <w:t xml:space="preserve"> also needs to be extended for </w:t>
      </w:r>
      <w:r w:rsidR="00295F2D">
        <w:rPr>
          <w:lang w:eastAsia="zh-CN"/>
        </w:rPr>
        <w:t>3-port SRS</w:t>
      </w:r>
      <w:r>
        <w:rPr>
          <w:lang w:eastAsia="zh-CN"/>
        </w:rPr>
        <w:t xml:space="preserve"> as below. This change is important because UE indicates its PA structure </w:t>
      </w:r>
      <w:r w:rsidR="006D7378">
        <w:rPr>
          <w:lang w:eastAsia="zh-CN"/>
        </w:rPr>
        <w:t>through</w:t>
      </w:r>
      <w:r>
        <w:rPr>
          <w:lang w:eastAsia="zh-CN"/>
        </w:rPr>
        <w:t xml:space="preserve"> this field, and the PUSCH power scaling is dependent on this parameter.</w:t>
      </w:r>
    </w:p>
    <w:p w14:paraId="5348EAD4" w14:textId="77777777" w:rsidR="00FD252D" w:rsidRPr="00274E76" w:rsidRDefault="00FD252D" w:rsidP="00FD252D">
      <w:pPr>
        <w:rPr>
          <w:rFonts w:ascii="Courier New" w:eastAsiaTheme="minorEastAsia" w:hAnsi="Courier New" w:cs="Courier New"/>
          <w:sz w:val="16"/>
          <w:lang w:val="en-US" w:eastAsia="zh-CN"/>
        </w:rPr>
      </w:pPr>
      <w:r w:rsidRPr="00274E76">
        <w:rPr>
          <w:rFonts w:ascii="Courier New" w:eastAsiaTheme="minorEastAsia" w:hAnsi="Courier New" w:cs="Courier New"/>
          <w:sz w:val="16"/>
          <w:lang w:val="en-US" w:eastAsia="zh-CN"/>
        </w:rPr>
        <w:t>SRS-</w:t>
      </w:r>
      <w:proofErr w:type="gramStart"/>
      <w:r w:rsidRPr="00274E76">
        <w:rPr>
          <w:rFonts w:ascii="Courier New" w:eastAsiaTheme="minorEastAsia" w:hAnsi="Courier New" w:cs="Courier New"/>
          <w:sz w:val="16"/>
          <w:lang w:val="en-US" w:eastAsia="zh-CN"/>
        </w:rPr>
        <w:t>Resources ::=</w:t>
      </w:r>
      <w:proofErr w:type="gramEnd"/>
      <w:r w:rsidRPr="00274E76">
        <w:rPr>
          <w:rFonts w:ascii="Courier New" w:eastAsiaTheme="minorEastAsia" w:hAnsi="Courier New" w:cs="Courier New"/>
          <w:sz w:val="16"/>
          <w:lang w:val="en-US" w:eastAsia="zh-CN"/>
        </w:rPr>
        <w:t xml:space="preserve">                           SEQUENCE { </w:t>
      </w:r>
    </w:p>
    <w:p w14:paraId="2F65B636" w14:textId="77777777" w:rsidR="00FD252D" w:rsidRPr="00274E76" w:rsidRDefault="00FD252D" w:rsidP="00FD252D">
      <w:pPr>
        <w:rPr>
          <w:rFonts w:ascii="Courier New" w:eastAsiaTheme="minorEastAsia" w:hAnsi="Courier New" w:cs="Courier New"/>
          <w:sz w:val="16"/>
          <w:lang w:val="en-US" w:eastAsia="zh-CN"/>
        </w:rPr>
      </w:pPr>
      <w:r w:rsidRPr="00274E76">
        <w:rPr>
          <w:rFonts w:ascii="Courier New" w:eastAsiaTheme="minorEastAsia" w:hAnsi="Courier New" w:cs="Courier New"/>
          <w:sz w:val="16"/>
          <w:lang w:val="en-US" w:eastAsia="zh-CN"/>
        </w:rPr>
        <w:t xml:space="preserve">    ...</w:t>
      </w:r>
    </w:p>
    <w:p w14:paraId="6C0BFE5F" w14:textId="77777777" w:rsidR="00FD252D" w:rsidRPr="00274E76" w:rsidRDefault="00FD252D" w:rsidP="00FD252D">
      <w:pPr>
        <w:rPr>
          <w:rFonts w:ascii="Courier New" w:eastAsiaTheme="minorEastAsia" w:hAnsi="Courier New" w:cs="Courier New"/>
          <w:sz w:val="16"/>
          <w:lang w:val="en-US" w:eastAsia="zh-CN"/>
        </w:rPr>
      </w:pPr>
      <w:r w:rsidRPr="00274E76">
        <w:rPr>
          <w:rFonts w:ascii="Courier New" w:eastAsiaTheme="minorEastAsia" w:hAnsi="Courier New" w:cs="Courier New"/>
          <w:sz w:val="16"/>
          <w:lang w:val="en-US" w:eastAsia="zh-CN"/>
        </w:rPr>
        <w:t xml:space="preserve">    </w:t>
      </w:r>
      <w:proofErr w:type="spellStart"/>
      <w:r w:rsidRPr="00274E76">
        <w:rPr>
          <w:rFonts w:ascii="Courier New" w:eastAsiaTheme="minorEastAsia" w:hAnsi="Courier New" w:cs="Courier New"/>
          <w:sz w:val="16"/>
          <w:lang w:val="en-US" w:eastAsia="zh-CN"/>
        </w:rPr>
        <w:t>maxNumberSRS</w:t>
      </w:r>
      <w:proofErr w:type="spellEnd"/>
      <w:r w:rsidRPr="00274E76">
        <w:rPr>
          <w:rFonts w:ascii="Courier New" w:eastAsiaTheme="minorEastAsia" w:hAnsi="Courier New" w:cs="Courier New"/>
          <w:sz w:val="16"/>
          <w:lang w:val="en-US" w:eastAsia="zh-CN"/>
        </w:rPr>
        <w:t>-Ports-</w:t>
      </w:r>
      <w:proofErr w:type="spellStart"/>
      <w:r w:rsidRPr="00274E76">
        <w:rPr>
          <w:rFonts w:ascii="Courier New" w:eastAsiaTheme="minorEastAsia" w:hAnsi="Courier New" w:cs="Courier New"/>
          <w:sz w:val="16"/>
          <w:lang w:val="en-US" w:eastAsia="zh-CN"/>
        </w:rPr>
        <w:t>PerResource</w:t>
      </w:r>
      <w:proofErr w:type="spellEnd"/>
      <w:r w:rsidRPr="00274E76">
        <w:rPr>
          <w:rFonts w:ascii="Courier New" w:eastAsiaTheme="minorEastAsia" w:hAnsi="Courier New" w:cs="Courier New"/>
          <w:sz w:val="16"/>
          <w:lang w:val="en-US" w:eastAsia="zh-CN"/>
        </w:rPr>
        <w:t xml:space="preserve">              ENUMERATED {n1, n2, </w:t>
      </w:r>
      <w:r w:rsidRPr="00274E76">
        <w:rPr>
          <w:rFonts w:ascii="Courier New" w:eastAsiaTheme="minorEastAsia" w:hAnsi="Courier New" w:cs="Courier New"/>
          <w:sz w:val="16"/>
          <w:highlight w:val="cyan"/>
          <w:lang w:val="en-US" w:eastAsia="zh-CN"/>
        </w:rPr>
        <w:t>n3,</w:t>
      </w:r>
      <w:r w:rsidRPr="00274E76">
        <w:rPr>
          <w:rFonts w:ascii="Courier New" w:eastAsiaTheme="minorEastAsia" w:hAnsi="Courier New" w:cs="Courier New"/>
          <w:sz w:val="16"/>
          <w:lang w:val="en-US" w:eastAsia="zh-CN"/>
        </w:rPr>
        <w:t xml:space="preserve"> n4}</w:t>
      </w:r>
    </w:p>
    <w:p w14:paraId="232A6AAA" w14:textId="77777777" w:rsidR="00FD252D" w:rsidRPr="00274E76" w:rsidRDefault="00FD252D" w:rsidP="00FD252D">
      <w:pPr>
        <w:rPr>
          <w:rFonts w:ascii="Courier New" w:eastAsiaTheme="minorEastAsia" w:hAnsi="Courier New" w:cs="Courier New"/>
          <w:sz w:val="16"/>
          <w:lang w:val="en-US" w:eastAsia="zh-CN"/>
        </w:rPr>
      </w:pPr>
      <w:r w:rsidRPr="00274E76">
        <w:rPr>
          <w:rFonts w:ascii="Courier New" w:eastAsiaTheme="minorEastAsia" w:hAnsi="Courier New" w:cs="Courier New"/>
          <w:sz w:val="16"/>
          <w:lang w:val="en-US" w:eastAsia="zh-CN"/>
        </w:rPr>
        <w:t>}</w:t>
      </w:r>
    </w:p>
    <w:p w14:paraId="2D4AC1D1" w14:textId="77777777" w:rsidR="00FD252D" w:rsidRPr="00FD252D" w:rsidRDefault="00FD252D" w:rsidP="00FD252D">
      <w:pPr>
        <w:rPr>
          <w:rFonts w:eastAsiaTheme="minorEastAsia"/>
          <w:lang w:val="en-US" w:eastAsia="zh-CN"/>
        </w:rPr>
      </w:pPr>
    </w:p>
    <w:p w14:paraId="27FA4266" w14:textId="166E05B2" w:rsidR="00FF24ED" w:rsidRPr="00274E76" w:rsidRDefault="00295F2D" w:rsidP="00295F2D">
      <w:pPr>
        <w:jc w:val="both"/>
        <w:rPr>
          <w:rFonts w:ascii="Courier New" w:hAnsi="Courier New" w:cs="Courier New"/>
          <w:sz w:val="16"/>
        </w:rPr>
      </w:pPr>
      <w:bookmarkStart w:id="22" w:name="_Ref157606138"/>
      <w:r w:rsidRPr="00274E76">
        <w:rPr>
          <w:rStyle w:val="proposalChar"/>
        </w:rPr>
        <w:t xml:space="preserve">Proposal </w:t>
      </w:r>
      <w:r w:rsidRPr="00274E76">
        <w:rPr>
          <w:rStyle w:val="proposalChar"/>
        </w:rPr>
        <w:fldChar w:fldCharType="begin"/>
      </w:r>
      <w:r w:rsidRPr="00274E76">
        <w:rPr>
          <w:rStyle w:val="proposalChar"/>
        </w:rPr>
        <w:instrText xml:space="preserve"> SEQ Proposal \* ARABIC </w:instrText>
      </w:r>
      <w:r w:rsidRPr="00274E76">
        <w:rPr>
          <w:rStyle w:val="proposalChar"/>
        </w:rPr>
        <w:fldChar w:fldCharType="separate"/>
      </w:r>
      <w:r w:rsidR="000D159F" w:rsidRPr="00274E76">
        <w:rPr>
          <w:rStyle w:val="proposalChar"/>
        </w:rPr>
        <w:t>8</w:t>
      </w:r>
      <w:r w:rsidRPr="00274E76">
        <w:rPr>
          <w:rStyle w:val="proposalChar"/>
        </w:rPr>
        <w:fldChar w:fldCharType="end"/>
      </w:r>
      <w:r w:rsidRPr="00274E76">
        <w:rPr>
          <w:rStyle w:val="proposalChar"/>
        </w:rPr>
        <w:t xml:space="preserve">: </w:t>
      </w:r>
      <w:r w:rsidR="00FD252D" w:rsidRPr="00274E76">
        <w:rPr>
          <w:rStyle w:val="proposalChar"/>
        </w:rPr>
        <w:t>For 3Tx</w:t>
      </w:r>
      <w:r w:rsidR="004619FA">
        <w:rPr>
          <w:rStyle w:val="proposalChar"/>
        </w:rPr>
        <w:t xml:space="preserve"> codebook based operation</w:t>
      </w:r>
      <w:r w:rsidR="00FD252D" w:rsidRPr="00274E76">
        <w:rPr>
          <w:rStyle w:val="proposalChar"/>
        </w:rPr>
        <w:t>, the UE capability of MIMO-</w:t>
      </w:r>
      <w:proofErr w:type="spellStart"/>
      <w:r w:rsidR="00FD252D" w:rsidRPr="00274E76">
        <w:rPr>
          <w:rStyle w:val="proposalChar"/>
        </w:rPr>
        <w:t>LayersUL</w:t>
      </w:r>
      <w:proofErr w:type="spellEnd"/>
      <w:r w:rsidR="00FD252D" w:rsidRPr="00274E76">
        <w:rPr>
          <w:rStyle w:val="proposalChar"/>
        </w:rPr>
        <w:t xml:space="preserve"> </w:t>
      </w:r>
      <w:r w:rsidR="00F46D96" w:rsidRPr="00274E76">
        <w:rPr>
          <w:rStyle w:val="proposalChar"/>
        </w:rPr>
        <w:t xml:space="preserve">and </w:t>
      </w:r>
      <w:proofErr w:type="spellStart"/>
      <w:r w:rsidR="00F46D96" w:rsidRPr="00274E76">
        <w:rPr>
          <w:rStyle w:val="proposalChar"/>
        </w:rPr>
        <w:t>maxNumberSRS</w:t>
      </w:r>
      <w:proofErr w:type="spellEnd"/>
      <w:r w:rsidR="00F46D96" w:rsidRPr="00274E76">
        <w:rPr>
          <w:rStyle w:val="proposalChar"/>
        </w:rPr>
        <w:t>-Ports-</w:t>
      </w:r>
      <w:proofErr w:type="spellStart"/>
      <w:r w:rsidR="00F46D96" w:rsidRPr="00274E76">
        <w:rPr>
          <w:rStyle w:val="proposalChar"/>
        </w:rPr>
        <w:t>PerResource</w:t>
      </w:r>
      <w:proofErr w:type="spellEnd"/>
      <w:r w:rsidR="00F46D96" w:rsidRPr="00274E76">
        <w:rPr>
          <w:rStyle w:val="proposalChar"/>
        </w:rPr>
        <w:t xml:space="preserve"> </w:t>
      </w:r>
      <w:r w:rsidR="00FD252D" w:rsidRPr="00274E76">
        <w:rPr>
          <w:rStyle w:val="proposalChar"/>
        </w:rPr>
        <w:t>need to be extended for three-layers</w:t>
      </w:r>
      <w:r w:rsidR="00F46D96" w:rsidRPr="00274E76">
        <w:rPr>
          <w:rStyle w:val="proposalChar"/>
        </w:rPr>
        <w:t xml:space="preserve"> and </w:t>
      </w:r>
      <w:r w:rsidRPr="00274E76">
        <w:rPr>
          <w:rStyle w:val="proposalChar"/>
        </w:rPr>
        <w:t>3-port SRS</w:t>
      </w:r>
      <w:r w:rsidR="00F46D96" w:rsidRPr="00274E76">
        <w:rPr>
          <w:rStyle w:val="proposalChar"/>
        </w:rPr>
        <w:t xml:space="preserve"> respectively</w:t>
      </w:r>
      <w:r w:rsidR="00FD252D" w:rsidRPr="00274E76">
        <w:rPr>
          <w:rStyle w:val="proposalChar"/>
        </w:rPr>
        <w:t>.</w:t>
      </w:r>
      <w:r w:rsidRPr="00274E76">
        <w:rPr>
          <w:rStyle w:val="proposalChar"/>
        </w:rPr>
        <w:br/>
      </w:r>
      <w:r w:rsidR="00FD252D" w:rsidRPr="00274E76">
        <w:rPr>
          <w:rFonts w:ascii="Courier New" w:hAnsi="Courier New" w:cs="Courier New"/>
          <w:sz w:val="16"/>
        </w:rPr>
        <w:t>MIMO-</w:t>
      </w:r>
      <w:proofErr w:type="spellStart"/>
      <w:r w:rsidR="00FD252D" w:rsidRPr="00274E76">
        <w:rPr>
          <w:rFonts w:ascii="Courier New" w:hAnsi="Courier New" w:cs="Courier New"/>
          <w:sz w:val="16"/>
        </w:rPr>
        <w:t>LayersUL</w:t>
      </w:r>
      <w:proofErr w:type="spellEnd"/>
      <w:r w:rsidR="00FD252D" w:rsidRPr="00274E76">
        <w:rPr>
          <w:rFonts w:ascii="Courier New" w:hAnsi="Courier New" w:cs="Courier New"/>
          <w:sz w:val="16"/>
        </w:rPr>
        <w:t xml:space="preserve"> ::=   ENUMERATED {</w:t>
      </w:r>
      <w:proofErr w:type="spellStart"/>
      <w:r w:rsidR="00FD252D" w:rsidRPr="00274E76">
        <w:rPr>
          <w:rFonts w:ascii="Courier New" w:hAnsi="Courier New" w:cs="Courier New"/>
          <w:sz w:val="16"/>
        </w:rPr>
        <w:t>oneLayer</w:t>
      </w:r>
      <w:proofErr w:type="spellEnd"/>
      <w:r w:rsidR="00FD252D" w:rsidRPr="00274E76">
        <w:rPr>
          <w:rFonts w:ascii="Courier New" w:hAnsi="Courier New" w:cs="Courier New"/>
          <w:sz w:val="16"/>
        </w:rPr>
        <w:t xml:space="preserve">, </w:t>
      </w:r>
      <w:proofErr w:type="spellStart"/>
      <w:r w:rsidR="00FD252D" w:rsidRPr="00274E76">
        <w:rPr>
          <w:rFonts w:ascii="Courier New" w:hAnsi="Courier New" w:cs="Courier New"/>
          <w:sz w:val="16"/>
        </w:rPr>
        <w:t>twoLayers</w:t>
      </w:r>
      <w:proofErr w:type="spellEnd"/>
      <w:r w:rsidR="00FD252D" w:rsidRPr="00274E76">
        <w:rPr>
          <w:rFonts w:ascii="Courier New" w:hAnsi="Courier New" w:cs="Courier New"/>
          <w:sz w:val="16"/>
        </w:rPr>
        <w:t xml:space="preserve">, </w:t>
      </w:r>
      <w:proofErr w:type="spellStart"/>
      <w:r w:rsidR="00FD252D" w:rsidRPr="00274E76">
        <w:rPr>
          <w:rFonts w:ascii="Courier New" w:hAnsi="Courier New" w:cs="Courier New"/>
          <w:sz w:val="16"/>
          <w:highlight w:val="cyan"/>
        </w:rPr>
        <w:t>threeLayers</w:t>
      </w:r>
      <w:proofErr w:type="spellEnd"/>
      <w:r w:rsidR="00FD252D" w:rsidRPr="00274E76">
        <w:rPr>
          <w:rFonts w:ascii="Courier New" w:hAnsi="Courier New" w:cs="Courier New"/>
          <w:sz w:val="16"/>
          <w:highlight w:val="cyan"/>
        </w:rPr>
        <w:t>,</w:t>
      </w:r>
      <w:r w:rsidR="00FD252D" w:rsidRPr="00274E76">
        <w:rPr>
          <w:rFonts w:ascii="Courier New" w:hAnsi="Courier New" w:cs="Courier New"/>
          <w:sz w:val="16"/>
        </w:rPr>
        <w:t xml:space="preserve"> </w:t>
      </w:r>
      <w:proofErr w:type="spellStart"/>
      <w:r w:rsidR="00FD252D" w:rsidRPr="00274E76">
        <w:rPr>
          <w:rFonts w:ascii="Courier New" w:hAnsi="Courier New" w:cs="Courier New"/>
          <w:sz w:val="16"/>
        </w:rPr>
        <w:t>fourLayers</w:t>
      </w:r>
      <w:proofErr w:type="spellEnd"/>
      <w:r w:rsidR="00FD252D" w:rsidRPr="00274E76">
        <w:rPr>
          <w:rFonts w:ascii="Courier New" w:hAnsi="Courier New" w:cs="Courier New"/>
          <w:sz w:val="16"/>
        </w:rPr>
        <w:t>}</w:t>
      </w:r>
      <w:r w:rsidRPr="00274E76">
        <w:rPr>
          <w:rFonts w:ascii="Courier New" w:hAnsi="Courier New" w:cs="Courier New"/>
          <w:sz w:val="16"/>
        </w:rPr>
        <w:br/>
      </w:r>
      <w:r w:rsidR="00FD252D" w:rsidRPr="00274E76">
        <w:rPr>
          <w:rFonts w:ascii="Courier New" w:hAnsi="Courier New" w:cs="Courier New"/>
          <w:sz w:val="16"/>
        </w:rPr>
        <w:t xml:space="preserve">SRS-Resources ::=                           SEQUENCE { </w:t>
      </w:r>
      <w:r w:rsidRPr="00274E76">
        <w:rPr>
          <w:rFonts w:ascii="Courier New" w:hAnsi="Courier New" w:cs="Courier New"/>
          <w:sz w:val="16"/>
        </w:rPr>
        <w:br/>
      </w:r>
      <w:r w:rsidR="00FD252D" w:rsidRPr="00274E76">
        <w:rPr>
          <w:rFonts w:ascii="Courier New" w:hAnsi="Courier New" w:cs="Courier New"/>
          <w:sz w:val="16"/>
        </w:rPr>
        <w:t xml:space="preserve">    ...</w:t>
      </w:r>
      <w:r w:rsidRPr="00274E76">
        <w:rPr>
          <w:rFonts w:ascii="Courier New" w:hAnsi="Courier New" w:cs="Courier New"/>
          <w:sz w:val="16"/>
        </w:rPr>
        <w:br/>
      </w:r>
      <w:r w:rsidR="00FD252D" w:rsidRPr="00274E76">
        <w:rPr>
          <w:rFonts w:ascii="Courier New" w:hAnsi="Courier New" w:cs="Courier New"/>
          <w:sz w:val="16"/>
        </w:rPr>
        <w:t xml:space="preserve">    </w:t>
      </w:r>
      <w:proofErr w:type="spellStart"/>
      <w:r w:rsidR="00FD252D" w:rsidRPr="00274E76">
        <w:rPr>
          <w:rFonts w:ascii="Courier New" w:hAnsi="Courier New" w:cs="Courier New"/>
          <w:sz w:val="16"/>
        </w:rPr>
        <w:t>maxNumberSRS</w:t>
      </w:r>
      <w:proofErr w:type="spellEnd"/>
      <w:r w:rsidR="00FD252D" w:rsidRPr="00274E76">
        <w:rPr>
          <w:rFonts w:ascii="Courier New" w:hAnsi="Courier New" w:cs="Courier New"/>
          <w:sz w:val="16"/>
        </w:rPr>
        <w:t>-Ports-</w:t>
      </w:r>
      <w:proofErr w:type="spellStart"/>
      <w:r w:rsidR="00FD252D" w:rsidRPr="00274E76">
        <w:rPr>
          <w:rFonts w:ascii="Courier New" w:hAnsi="Courier New" w:cs="Courier New"/>
          <w:sz w:val="16"/>
        </w:rPr>
        <w:t>PerResource</w:t>
      </w:r>
      <w:proofErr w:type="spellEnd"/>
      <w:r w:rsidR="00FD252D" w:rsidRPr="00274E76">
        <w:rPr>
          <w:rFonts w:ascii="Courier New" w:hAnsi="Courier New" w:cs="Courier New"/>
          <w:sz w:val="16"/>
        </w:rPr>
        <w:t xml:space="preserve">              ENUMERATED {n1, n2, </w:t>
      </w:r>
      <w:r w:rsidR="00FD252D" w:rsidRPr="00274E76">
        <w:rPr>
          <w:rFonts w:ascii="Courier New" w:hAnsi="Courier New" w:cs="Courier New"/>
          <w:sz w:val="16"/>
          <w:highlight w:val="cyan"/>
        </w:rPr>
        <w:t>n3,</w:t>
      </w:r>
      <w:r w:rsidR="00FD252D" w:rsidRPr="00274E76">
        <w:rPr>
          <w:rFonts w:ascii="Courier New" w:hAnsi="Courier New" w:cs="Courier New"/>
          <w:sz w:val="16"/>
        </w:rPr>
        <w:t xml:space="preserve"> n4}</w:t>
      </w:r>
      <w:r w:rsidRPr="00274E76">
        <w:rPr>
          <w:rFonts w:ascii="Courier New" w:hAnsi="Courier New" w:cs="Courier New"/>
          <w:sz w:val="16"/>
        </w:rPr>
        <w:br/>
      </w:r>
      <w:r w:rsidR="00FD252D" w:rsidRPr="00274E76">
        <w:rPr>
          <w:rFonts w:ascii="Courier New" w:hAnsi="Courier New" w:cs="Courier New"/>
          <w:sz w:val="16"/>
        </w:rPr>
        <w:t>}</w:t>
      </w:r>
      <w:bookmarkEnd w:id="22"/>
    </w:p>
    <w:p w14:paraId="46D203DE" w14:textId="77777777" w:rsidR="004F5D5A" w:rsidRDefault="004F5D5A">
      <w:pPr>
        <w:pStyle w:val="title1"/>
      </w:pPr>
      <w:r>
        <w:t>Conclusion</w:t>
      </w:r>
    </w:p>
    <w:p w14:paraId="01EB3A10" w14:textId="77777777" w:rsidR="00D64D9C" w:rsidRDefault="00D64D9C" w:rsidP="00274E76">
      <w:pPr>
        <w:rPr>
          <w:lang w:eastAsia="zh-CN"/>
        </w:rPr>
      </w:pPr>
      <w:r>
        <w:rPr>
          <w:lang w:eastAsia="zh-CN"/>
        </w:rPr>
        <w:t>Based on the discussion above, we have the following proposals:</w:t>
      </w:r>
    </w:p>
    <w:p w14:paraId="381F2632" w14:textId="77777777" w:rsidR="00330888" w:rsidRDefault="00330888" w:rsidP="00D64D9C">
      <w:pPr>
        <w:rPr>
          <w:rFonts w:eastAsiaTheme="minorEastAsia"/>
          <w:lang w:eastAsia="zh-CN"/>
        </w:rPr>
      </w:pPr>
    </w:p>
    <w:p w14:paraId="1E09105B" w14:textId="29FEF4E3" w:rsidR="00D64D9C" w:rsidRDefault="00330888" w:rsidP="00D64D9C">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_Ref157606088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D159F" w:rsidRPr="00295F2D">
        <w:rPr>
          <w:b/>
          <w:i/>
        </w:rPr>
        <w:t xml:space="preserve">Proposal </w:t>
      </w:r>
      <w:r w:rsidR="000D159F">
        <w:rPr>
          <w:b/>
          <w:i/>
          <w:noProof/>
        </w:rPr>
        <w:t>1</w:t>
      </w:r>
      <w:r w:rsidR="000D159F">
        <w:rPr>
          <w:b/>
          <w:i/>
        </w:rPr>
        <w:t xml:space="preserve">: </w:t>
      </w:r>
      <w:r w:rsidR="000D159F" w:rsidRPr="00295F2D">
        <w:rPr>
          <w:b/>
          <w:i/>
        </w:rPr>
        <w:t>For 3Tx, further study the following 2 methods:</w:t>
      </w:r>
      <w:r w:rsidR="000D159F">
        <w:rPr>
          <w:b/>
          <w:i/>
        </w:rPr>
        <w:br/>
        <w:t xml:space="preserve">- </w:t>
      </w:r>
      <w:r w:rsidR="000D159F" w:rsidRPr="00295F2D">
        <w:rPr>
          <w:b/>
          <w:i/>
        </w:rPr>
        <w:t>method 1, define new codebooks for rank 1/2/3 respectively;</w:t>
      </w:r>
      <w:r w:rsidR="000D159F" w:rsidRPr="00295F2D">
        <w:rPr>
          <w:b/>
          <w:i/>
        </w:rPr>
        <w:br/>
      </w:r>
      <w:r w:rsidR="000D159F">
        <w:rPr>
          <w:b/>
          <w:i/>
        </w:rPr>
        <w:t xml:space="preserve">- </w:t>
      </w:r>
      <w:r w:rsidR="000D159F" w:rsidRPr="00295F2D">
        <w:rPr>
          <w:b/>
          <w:i/>
        </w:rPr>
        <w:t>method 2, reuse the codebook</w:t>
      </w:r>
      <w:r w:rsidR="000D159F">
        <w:rPr>
          <w:b/>
          <w:i/>
        </w:rPr>
        <w:t>s</w:t>
      </w:r>
      <w:r w:rsidR="000D159F" w:rsidRPr="00295F2D">
        <w:rPr>
          <w:b/>
          <w:i/>
        </w:rPr>
        <w:t xml:space="preserve"> of 4Tx, while </w:t>
      </w:r>
      <w:r w:rsidR="000D159F">
        <w:rPr>
          <w:b/>
          <w:i/>
        </w:rPr>
        <w:t>the last</w:t>
      </w:r>
      <w:r w:rsidR="000D159F" w:rsidRPr="00295F2D">
        <w:rPr>
          <w:b/>
          <w:i/>
        </w:rPr>
        <w:t xml:space="preserve"> row of precoder is to be ignored by </w:t>
      </w:r>
      <w:proofErr w:type="spellStart"/>
      <w:r w:rsidR="000D159F" w:rsidRPr="00295F2D">
        <w:rPr>
          <w:b/>
          <w:i/>
        </w:rPr>
        <w:t>gNB</w:t>
      </w:r>
      <w:proofErr w:type="spellEnd"/>
      <w:r w:rsidR="000D159F" w:rsidRPr="00295F2D">
        <w:rPr>
          <w:b/>
          <w:i/>
        </w:rPr>
        <w:t xml:space="preserve"> and UE.</w:t>
      </w:r>
      <w:r>
        <w:rPr>
          <w:rFonts w:eastAsiaTheme="minorEastAsia"/>
          <w:lang w:eastAsia="zh-CN"/>
        </w:rPr>
        <w:fldChar w:fldCharType="end"/>
      </w:r>
    </w:p>
    <w:p w14:paraId="5CC52269" w14:textId="77777777" w:rsidR="00330888" w:rsidRDefault="00330888" w:rsidP="00D64D9C">
      <w:pPr>
        <w:rPr>
          <w:rFonts w:eastAsiaTheme="minorEastAsia"/>
          <w:lang w:eastAsia="zh-CN"/>
        </w:rPr>
      </w:pPr>
    </w:p>
    <w:p w14:paraId="11C60E8F" w14:textId="52AF5FA6" w:rsidR="00330888" w:rsidRDefault="00330888" w:rsidP="00D64D9C">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_Ref157606096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D159F" w:rsidRPr="00295F2D">
        <w:rPr>
          <w:b/>
          <w:i/>
        </w:rPr>
        <w:t xml:space="preserve">Proposal </w:t>
      </w:r>
      <w:r w:rsidR="000D159F">
        <w:rPr>
          <w:b/>
          <w:i/>
          <w:noProof/>
        </w:rPr>
        <w:t>2</w:t>
      </w:r>
      <w:r w:rsidR="000D159F">
        <w:rPr>
          <w:b/>
          <w:i/>
        </w:rPr>
        <w:t xml:space="preserve">: For 3Tx, define new mapping tables for </w:t>
      </w:r>
      <w:r w:rsidR="000D159F" w:rsidRPr="00DE5411">
        <w:rPr>
          <w:b/>
          <w:i/>
        </w:rPr>
        <w:t>DCI field “Precoding information and number of layers”</w:t>
      </w:r>
      <w:r w:rsidR="000D159F">
        <w:rPr>
          <w:b/>
          <w:i/>
        </w:rPr>
        <w:t xml:space="preserve"> </w:t>
      </w:r>
      <w:r w:rsidR="000D159F" w:rsidRPr="00326BFD">
        <w:rPr>
          <w:b/>
          <w:i/>
        </w:rPr>
        <w:t xml:space="preserve">for DCI format 0_1 and 0_2 </w:t>
      </w:r>
      <w:r w:rsidR="000D159F">
        <w:rPr>
          <w:b/>
          <w:i/>
        </w:rPr>
        <w:t>in 38.212.</w:t>
      </w:r>
      <w:r>
        <w:rPr>
          <w:rFonts w:eastAsiaTheme="minorEastAsia"/>
          <w:lang w:eastAsia="zh-CN"/>
        </w:rPr>
        <w:fldChar w:fldCharType="end"/>
      </w:r>
    </w:p>
    <w:p w14:paraId="76293373" w14:textId="77777777" w:rsidR="00330888" w:rsidRDefault="00330888" w:rsidP="00D64D9C">
      <w:pPr>
        <w:rPr>
          <w:rFonts w:eastAsiaTheme="minorEastAsia"/>
          <w:lang w:eastAsia="zh-CN"/>
        </w:rPr>
      </w:pPr>
    </w:p>
    <w:p w14:paraId="25A7C920" w14:textId="6A9FD8D7" w:rsidR="00330888" w:rsidRDefault="00330888" w:rsidP="00D64D9C">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_Ref157606122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D159F" w:rsidRPr="00295F2D">
        <w:rPr>
          <w:b/>
          <w:i/>
        </w:rPr>
        <w:t xml:space="preserve">Proposal </w:t>
      </w:r>
      <w:r w:rsidR="000D159F">
        <w:rPr>
          <w:b/>
          <w:i/>
          <w:noProof/>
        </w:rPr>
        <w:t>3</w:t>
      </w:r>
      <w:r w:rsidR="000D159F">
        <w:rPr>
          <w:b/>
          <w:i/>
        </w:rPr>
        <w:t xml:space="preserve">: For 3Tx, </w:t>
      </w:r>
      <w:proofErr w:type="spellStart"/>
      <w:r w:rsidR="000D159F" w:rsidRPr="00273685">
        <w:rPr>
          <w:b/>
          <w:i/>
        </w:rPr>
        <w:t>gNB</w:t>
      </w:r>
      <w:proofErr w:type="spellEnd"/>
      <w:r w:rsidR="000D159F" w:rsidRPr="00273685">
        <w:rPr>
          <w:b/>
          <w:i/>
        </w:rPr>
        <w:t xml:space="preserve"> configures legacy 4-port SRS resource to UE, and UE only transmits 3-port SRS out of the configured 4-port SRS resource</w:t>
      </w:r>
      <w:r w:rsidR="000D159F">
        <w:rPr>
          <w:b/>
          <w:i/>
        </w:rPr>
        <w:t>.</w:t>
      </w:r>
      <w:r>
        <w:rPr>
          <w:rFonts w:eastAsiaTheme="minorEastAsia"/>
          <w:lang w:eastAsia="zh-CN"/>
        </w:rPr>
        <w:fldChar w:fldCharType="end"/>
      </w:r>
    </w:p>
    <w:p w14:paraId="30DB9E54" w14:textId="77777777" w:rsidR="00330888" w:rsidRDefault="00330888" w:rsidP="00D64D9C">
      <w:pPr>
        <w:rPr>
          <w:rFonts w:eastAsiaTheme="minorEastAsia"/>
          <w:lang w:eastAsia="zh-CN"/>
        </w:rPr>
      </w:pPr>
    </w:p>
    <w:p w14:paraId="7455BDDA" w14:textId="62BDD36C" w:rsidR="00330888" w:rsidRDefault="00330888" w:rsidP="00D64D9C">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_Ref157606129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D159F" w:rsidRPr="00295F2D">
        <w:rPr>
          <w:b/>
          <w:i/>
        </w:rPr>
        <w:t xml:space="preserve">Proposal </w:t>
      </w:r>
      <w:r w:rsidR="000D159F">
        <w:rPr>
          <w:b/>
          <w:i/>
          <w:noProof/>
        </w:rPr>
        <w:t>4</w:t>
      </w:r>
      <w:r w:rsidR="000D159F">
        <w:rPr>
          <w:b/>
          <w:i/>
        </w:rPr>
        <w:t xml:space="preserve">: For 3Tx SRS power control, </w:t>
      </w:r>
      <w:r w:rsidR="000D159F" w:rsidRPr="00273685">
        <w:rPr>
          <w:b/>
          <w:i/>
        </w:rPr>
        <w:t xml:space="preserve">UE splits a linear value of the transmit power P equally across the non-zero power antenna ports for SRS, instead of </w:t>
      </w:r>
      <w:r w:rsidR="000D159F">
        <w:rPr>
          <w:b/>
          <w:i/>
        </w:rPr>
        <w:t xml:space="preserve">all </w:t>
      </w:r>
      <w:r w:rsidR="000D159F" w:rsidRPr="00273685">
        <w:rPr>
          <w:b/>
          <w:i/>
        </w:rPr>
        <w:t>the configured antenna ports for SRS</w:t>
      </w:r>
      <w:r w:rsidR="000D159F">
        <w:rPr>
          <w:b/>
          <w:i/>
        </w:rPr>
        <w:t>.</w:t>
      </w:r>
      <w:r>
        <w:rPr>
          <w:rFonts w:eastAsiaTheme="minorEastAsia"/>
          <w:lang w:eastAsia="zh-CN"/>
        </w:rPr>
        <w:fldChar w:fldCharType="end"/>
      </w:r>
    </w:p>
    <w:p w14:paraId="18613D06" w14:textId="77777777" w:rsidR="00330888" w:rsidRDefault="00330888" w:rsidP="00D64D9C">
      <w:pPr>
        <w:rPr>
          <w:rFonts w:eastAsiaTheme="minorEastAsia"/>
          <w:lang w:eastAsia="zh-CN"/>
        </w:rPr>
      </w:pPr>
    </w:p>
    <w:p w14:paraId="656EC726" w14:textId="54F997C7" w:rsidR="00330888" w:rsidRDefault="00330888" w:rsidP="00D64D9C">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_Ref157606133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D159F" w:rsidRPr="00295F2D">
        <w:rPr>
          <w:b/>
          <w:i/>
        </w:rPr>
        <w:t xml:space="preserve">Proposal </w:t>
      </w:r>
      <w:r w:rsidR="000D159F">
        <w:rPr>
          <w:b/>
          <w:i/>
          <w:noProof/>
        </w:rPr>
        <w:t>5</w:t>
      </w:r>
      <w:r w:rsidR="000D159F">
        <w:rPr>
          <w:b/>
          <w:i/>
        </w:rPr>
        <w:t xml:space="preserve">: For 3Tx, </w:t>
      </w:r>
      <w:r w:rsidR="000D159F" w:rsidRPr="00273685">
        <w:rPr>
          <w:b/>
          <w:i/>
        </w:rPr>
        <w:t>signalling which 3-port SRS to be non-zero power antenna port for SRS can be based on pre-defined rule in spec or based on RRC signalling</w:t>
      </w:r>
      <w:r w:rsidR="000D159F">
        <w:rPr>
          <w:b/>
          <w:i/>
        </w:rPr>
        <w:t>, need further study on which option is better.</w:t>
      </w:r>
      <w:r>
        <w:rPr>
          <w:rFonts w:eastAsiaTheme="minorEastAsia"/>
          <w:lang w:eastAsia="zh-CN"/>
        </w:rPr>
        <w:fldChar w:fldCharType="end"/>
      </w:r>
    </w:p>
    <w:p w14:paraId="60DBA88E" w14:textId="65DE30B1" w:rsidR="000D159F" w:rsidRDefault="000D159F" w:rsidP="00D64D9C">
      <w:pPr>
        <w:rPr>
          <w:rFonts w:eastAsiaTheme="minorEastAsia"/>
          <w:lang w:eastAsia="zh-CN"/>
        </w:rPr>
      </w:pPr>
    </w:p>
    <w:p w14:paraId="17FEDFBA" w14:textId="11A553FD" w:rsidR="000D159F" w:rsidRDefault="000D159F" w:rsidP="00D64D9C">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_Ref157617256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295F2D">
        <w:rPr>
          <w:b/>
          <w:i/>
        </w:rPr>
        <w:t xml:space="preserve">Proposal </w:t>
      </w:r>
      <w:r>
        <w:rPr>
          <w:b/>
          <w:i/>
          <w:noProof/>
        </w:rPr>
        <w:t>6</w:t>
      </w:r>
      <w:r>
        <w:rPr>
          <w:b/>
          <w:i/>
        </w:rPr>
        <w:t xml:space="preserve">: For 3Tx, </w:t>
      </w:r>
      <w:r w:rsidRPr="0013565D">
        <w:rPr>
          <w:b/>
          <w:i/>
        </w:rPr>
        <w:t>the DMRS related design can be reused</w:t>
      </w:r>
      <w:r>
        <w:rPr>
          <w:b/>
          <w:i/>
        </w:rPr>
        <w:t>.</w:t>
      </w:r>
      <w:r>
        <w:rPr>
          <w:rFonts w:eastAsiaTheme="minorEastAsia"/>
          <w:lang w:eastAsia="zh-CN"/>
        </w:rPr>
        <w:fldChar w:fldCharType="end"/>
      </w:r>
    </w:p>
    <w:p w14:paraId="0E93BC4C" w14:textId="54AB699A" w:rsidR="000D159F" w:rsidRDefault="000D159F" w:rsidP="00D64D9C">
      <w:pPr>
        <w:rPr>
          <w:rFonts w:eastAsiaTheme="minorEastAsia"/>
          <w:lang w:eastAsia="zh-CN"/>
        </w:rPr>
      </w:pPr>
    </w:p>
    <w:p w14:paraId="4EFF2969" w14:textId="4C3F65F8" w:rsidR="000D159F" w:rsidRDefault="000D159F" w:rsidP="00D64D9C">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_Ref157617266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295F2D">
        <w:rPr>
          <w:b/>
          <w:i/>
        </w:rPr>
        <w:t xml:space="preserve">Proposal </w:t>
      </w:r>
      <w:r>
        <w:rPr>
          <w:b/>
          <w:i/>
          <w:noProof/>
        </w:rPr>
        <w:t>7</w:t>
      </w:r>
      <w:r>
        <w:rPr>
          <w:b/>
          <w:i/>
        </w:rPr>
        <w:t xml:space="preserve">: For 3Tx, UE doesn’t expect </w:t>
      </w:r>
      <w:r w:rsidRPr="0013565D">
        <w:rPr>
          <w:b/>
          <w:i/>
        </w:rPr>
        <w:t>DCI field “PTRS-DMRS association” as value 3 for DCI format 0_1 and 0_2, other PTRS design can be reused</w:t>
      </w:r>
      <w:r>
        <w:rPr>
          <w:b/>
          <w:i/>
        </w:rPr>
        <w:t>.</w:t>
      </w:r>
      <w:r>
        <w:rPr>
          <w:rFonts w:eastAsiaTheme="minorEastAsia"/>
          <w:lang w:eastAsia="zh-CN"/>
        </w:rPr>
        <w:fldChar w:fldCharType="end"/>
      </w:r>
    </w:p>
    <w:p w14:paraId="65DAF0F1" w14:textId="77777777" w:rsidR="00330888" w:rsidRDefault="00330888" w:rsidP="00D64D9C">
      <w:pPr>
        <w:rPr>
          <w:rFonts w:eastAsiaTheme="minorEastAsia"/>
          <w:lang w:eastAsia="zh-CN"/>
        </w:rPr>
      </w:pPr>
    </w:p>
    <w:p w14:paraId="1B5A3C39" w14:textId="4C852CAB" w:rsidR="00330888" w:rsidRPr="00D64D9C" w:rsidRDefault="00330888" w:rsidP="00D64D9C">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_Ref157606138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D159F" w:rsidRPr="00295F2D">
        <w:rPr>
          <w:b/>
          <w:i/>
        </w:rPr>
        <w:t xml:space="preserve">Proposal </w:t>
      </w:r>
      <w:r w:rsidR="000D159F">
        <w:rPr>
          <w:b/>
          <w:i/>
          <w:noProof/>
        </w:rPr>
        <w:t>8</w:t>
      </w:r>
      <w:r w:rsidR="000D159F">
        <w:rPr>
          <w:b/>
          <w:i/>
        </w:rPr>
        <w:t xml:space="preserve">: For 3Tx, </w:t>
      </w:r>
      <w:r w:rsidR="000D159F" w:rsidRPr="00FD252D">
        <w:rPr>
          <w:b/>
          <w:i/>
        </w:rPr>
        <w:t>the UE capability of MIMO-</w:t>
      </w:r>
      <w:proofErr w:type="spellStart"/>
      <w:r w:rsidR="000D159F" w:rsidRPr="00FD252D">
        <w:rPr>
          <w:b/>
          <w:i/>
        </w:rPr>
        <w:t>LayersUL</w:t>
      </w:r>
      <w:proofErr w:type="spellEnd"/>
      <w:r w:rsidR="000D159F" w:rsidRPr="00FD252D">
        <w:rPr>
          <w:b/>
          <w:i/>
        </w:rPr>
        <w:t xml:space="preserve"> </w:t>
      </w:r>
      <w:r w:rsidR="000D159F">
        <w:rPr>
          <w:b/>
          <w:i/>
        </w:rPr>
        <w:t xml:space="preserve">and </w:t>
      </w:r>
      <w:proofErr w:type="spellStart"/>
      <w:r w:rsidR="000D159F" w:rsidRPr="00FD252D">
        <w:rPr>
          <w:b/>
          <w:i/>
        </w:rPr>
        <w:t>maxNumberSRS</w:t>
      </w:r>
      <w:proofErr w:type="spellEnd"/>
      <w:r w:rsidR="000D159F" w:rsidRPr="00FD252D">
        <w:rPr>
          <w:b/>
          <w:i/>
        </w:rPr>
        <w:t>-Ports-</w:t>
      </w:r>
      <w:proofErr w:type="spellStart"/>
      <w:r w:rsidR="000D159F" w:rsidRPr="00FD252D">
        <w:rPr>
          <w:b/>
          <w:i/>
        </w:rPr>
        <w:t>PerResource</w:t>
      </w:r>
      <w:proofErr w:type="spellEnd"/>
      <w:r w:rsidR="000D159F" w:rsidRPr="00FD252D">
        <w:rPr>
          <w:b/>
          <w:i/>
        </w:rPr>
        <w:t xml:space="preserve"> need to be extended for three-layers</w:t>
      </w:r>
      <w:r w:rsidR="000D159F">
        <w:rPr>
          <w:b/>
          <w:i/>
        </w:rPr>
        <w:t xml:space="preserve"> and </w:t>
      </w:r>
      <w:r w:rsidR="000D159F" w:rsidRPr="00295F2D">
        <w:rPr>
          <w:b/>
          <w:i/>
        </w:rPr>
        <w:t>3-port SRS</w:t>
      </w:r>
      <w:r w:rsidR="000D159F">
        <w:rPr>
          <w:b/>
          <w:i/>
        </w:rPr>
        <w:t xml:space="preserve"> respectively</w:t>
      </w:r>
      <w:r w:rsidR="000D159F" w:rsidRPr="00FD252D">
        <w:rPr>
          <w:b/>
          <w:i/>
        </w:rPr>
        <w:t>.</w:t>
      </w:r>
      <w:r w:rsidR="000D159F">
        <w:rPr>
          <w:b/>
          <w:i/>
        </w:rPr>
        <w:br/>
      </w:r>
      <w:r w:rsidR="000D159F" w:rsidRPr="00FD252D">
        <w:rPr>
          <w:b/>
          <w:i/>
        </w:rPr>
        <w:t>MIMO-</w:t>
      </w:r>
      <w:proofErr w:type="spellStart"/>
      <w:proofErr w:type="gramStart"/>
      <w:r w:rsidR="000D159F" w:rsidRPr="00FD252D">
        <w:rPr>
          <w:b/>
          <w:i/>
        </w:rPr>
        <w:t>LayersUL</w:t>
      </w:r>
      <w:proofErr w:type="spellEnd"/>
      <w:r w:rsidR="000D159F" w:rsidRPr="00FD252D">
        <w:rPr>
          <w:b/>
          <w:i/>
        </w:rPr>
        <w:t xml:space="preserve"> ::=</w:t>
      </w:r>
      <w:proofErr w:type="gramEnd"/>
      <w:r w:rsidR="000D159F" w:rsidRPr="00FD252D">
        <w:rPr>
          <w:b/>
          <w:i/>
        </w:rPr>
        <w:t xml:space="preserve">   ENUMERATED {</w:t>
      </w:r>
      <w:proofErr w:type="spellStart"/>
      <w:r w:rsidR="000D159F" w:rsidRPr="00FD252D">
        <w:rPr>
          <w:b/>
          <w:i/>
        </w:rPr>
        <w:t>oneLayer</w:t>
      </w:r>
      <w:proofErr w:type="spellEnd"/>
      <w:r w:rsidR="000D159F" w:rsidRPr="00FD252D">
        <w:rPr>
          <w:b/>
          <w:i/>
        </w:rPr>
        <w:t xml:space="preserve">, </w:t>
      </w:r>
      <w:proofErr w:type="spellStart"/>
      <w:r w:rsidR="000D159F" w:rsidRPr="00FD252D">
        <w:rPr>
          <w:b/>
          <w:i/>
        </w:rPr>
        <w:t>twoLayers</w:t>
      </w:r>
      <w:proofErr w:type="spellEnd"/>
      <w:r w:rsidR="000D159F" w:rsidRPr="00FD252D">
        <w:rPr>
          <w:b/>
          <w:i/>
        </w:rPr>
        <w:t xml:space="preserve">, </w:t>
      </w:r>
      <w:proofErr w:type="spellStart"/>
      <w:r w:rsidR="000D159F" w:rsidRPr="00FD252D">
        <w:rPr>
          <w:b/>
          <w:i/>
          <w:highlight w:val="cyan"/>
        </w:rPr>
        <w:t>threeLayers</w:t>
      </w:r>
      <w:proofErr w:type="spellEnd"/>
      <w:r w:rsidR="000D159F" w:rsidRPr="00FD252D">
        <w:rPr>
          <w:b/>
          <w:i/>
          <w:highlight w:val="cyan"/>
        </w:rPr>
        <w:t>,</w:t>
      </w:r>
      <w:r w:rsidR="000D159F" w:rsidRPr="00FD252D">
        <w:rPr>
          <w:b/>
          <w:i/>
        </w:rPr>
        <w:t xml:space="preserve"> </w:t>
      </w:r>
      <w:proofErr w:type="spellStart"/>
      <w:r w:rsidR="000D159F" w:rsidRPr="00FD252D">
        <w:rPr>
          <w:b/>
          <w:i/>
        </w:rPr>
        <w:t>fourLayers</w:t>
      </w:r>
      <w:proofErr w:type="spellEnd"/>
      <w:r w:rsidR="000D159F" w:rsidRPr="00FD252D">
        <w:rPr>
          <w:b/>
          <w:i/>
        </w:rPr>
        <w:t>}</w:t>
      </w:r>
      <w:r w:rsidR="000D159F">
        <w:rPr>
          <w:b/>
          <w:i/>
        </w:rPr>
        <w:br/>
      </w:r>
      <w:r w:rsidR="000D159F" w:rsidRPr="00FD252D">
        <w:rPr>
          <w:b/>
          <w:i/>
        </w:rPr>
        <w:t xml:space="preserve">SRS-Resources ::=                           SEQUENCE { </w:t>
      </w:r>
      <w:r w:rsidR="000D159F">
        <w:rPr>
          <w:b/>
          <w:i/>
        </w:rPr>
        <w:br/>
      </w:r>
      <w:r w:rsidR="000D159F" w:rsidRPr="00FD252D">
        <w:rPr>
          <w:b/>
          <w:i/>
        </w:rPr>
        <w:t xml:space="preserve">    ...</w:t>
      </w:r>
      <w:r w:rsidR="000D159F">
        <w:rPr>
          <w:b/>
          <w:i/>
        </w:rPr>
        <w:br/>
      </w:r>
      <w:r w:rsidR="000D159F" w:rsidRPr="00FD252D">
        <w:rPr>
          <w:b/>
          <w:i/>
        </w:rPr>
        <w:t xml:space="preserve">    </w:t>
      </w:r>
      <w:proofErr w:type="spellStart"/>
      <w:r w:rsidR="000D159F" w:rsidRPr="00FD252D">
        <w:rPr>
          <w:b/>
          <w:i/>
        </w:rPr>
        <w:t>maxNumberSRS</w:t>
      </w:r>
      <w:proofErr w:type="spellEnd"/>
      <w:r w:rsidR="000D159F" w:rsidRPr="00FD252D">
        <w:rPr>
          <w:b/>
          <w:i/>
        </w:rPr>
        <w:t>-Ports-</w:t>
      </w:r>
      <w:proofErr w:type="spellStart"/>
      <w:r w:rsidR="000D159F" w:rsidRPr="00FD252D">
        <w:rPr>
          <w:b/>
          <w:i/>
        </w:rPr>
        <w:t>PerResource</w:t>
      </w:r>
      <w:proofErr w:type="spellEnd"/>
      <w:r w:rsidR="000D159F" w:rsidRPr="00FD252D">
        <w:rPr>
          <w:b/>
          <w:i/>
        </w:rPr>
        <w:t xml:space="preserve">              ENUMERATED {n1, n2, </w:t>
      </w:r>
      <w:r w:rsidR="000D159F" w:rsidRPr="00FD252D">
        <w:rPr>
          <w:b/>
          <w:i/>
          <w:highlight w:val="cyan"/>
        </w:rPr>
        <w:t>n3,</w:t>
      </w:r>
      <w:r w:rsidR="000D159F" w:rsidRPr="00FD252D">
        <w:rPr>
          <w:b/>
          <w:i/>
        </w:rPr>
        <w:t xml:space="preserve"> n4}</w:t>
      </w:r>
      <w:r w:rsidR="000D159F">
        <w:rPr>
          <w:b/>
          <w:i/>
        </w:rPr>
        <w:br/>
      </w:r>
      <w:r w:rsidR="000D159F" w:rsidRPr="00FD252D">
        <w:rPr>
          <w:b/>
          <w:i/>
        </w:rPr>
        <w:t>}</w:t>
      </w:r>
      <w:r>
        <w:rPr>
          <w:rFonts w:eastAsiaTheme="minorEastAsia"/>
          <w:lang w:eastAsia="zh-CN"/>
        </w:rPr>
        <w:fldChar w:fldCharType="end"/>
      </w:r>
    </w:p>
    <w:p w14:paraId="6FC5150B" w14:textId="77777777" w:rsidR="004F5D5A" w:rsidRDefault="004F5D5A" w:rsidP="008C0446">
      <w:pPr>
        <w:pStyle w:val="titlereference"/>
        <w:ind w:firstLine="0"/>
      </w:pPr>
      <w:r>
        <w:rPr>
          <w:rFonts w:hint="eastAsia"/>
        </w:rPr>
        <w:t>R</w:t>
      </w:r>
      <w:r>
        <w:t>eference</w:t>
      </w:r>
    </w:p>
    <w:p w14:paraId="76C54BFE" w14:textId="3E352A28" w:rsidR="004F5D5A" w:rsidRDefault="004F5D5A" w:rsidP="00FA33A4">
      <w:pPr>
        <w:pStyle w:val="references"/>
      </w:pPr>
      <w:bookmarkStart w:id="23" w:name="_Ref157938921"/>
      <w:r>
        <w:t>RP-234007, “</w:t>
      </w:r>
      <w:r w:rsidRPr="004F5D5A">
        <w:t>New WID: NR MIMO Phase 5</w:t>
      </w:r>
      <w:r>
        <w:t xml:space="preserve">”, </w:t>
      </w:r>
      <w:r w:rsidR="00904C26" w:rsidRPr="00904C26">
        <w:t>RAN Meeting #102, Edinburgh, Scotland, December 11-15, 2023</w:t>
      </w:r>
      <w:bookmarkEnd w:id="23"/>
      <w:r w:rsidR="00E121B7">
        <w:rPr>
          <w:rFonts w:hint="eastAsia"/>
        </w:rPr>
        <w:t>.</w:t>
      </w:r>
    </w:p>
    <w:p w14:paraId="4B7B6DD1" w14:textId="189F1427" w:rsidR="000D159F" w:rsidRDefault="000D159F" w:rsidP="00FA33A4">
      <w:pPr>
        <w:pStyle w:val="references"/>
      </w:pPr>
      <w:bookmarkStart w:id="24" w:name="_Ref157938954"/>
      <w:r w:rsidRPr="000D159F">
        <w:t>3GPP TS 38.211: "NR; Physical channels and modulation"</w:t>
      </w:r>
      <w:bookmarkEnd w:id="24"/>
      <w:r w:rsidR="00E121B7">
        <w:t>.</w:t>
      </w:r>
    </w:p>
    <w:p w14:paraId="0A013900" w14:textId="3C71F6A0" w:rsidR="00C75AA9" w:rsidRDefault="000D159F" w:rsidP="000A5745">
      <w:pPr>
        <w:pStyle w:val="references"/>
      </w:pPr>
      <w:bookmarkStart w:id="25" w:name="_Ref157938967"/>
      <w:r w:rsidRPr="000D159F">
        <w:t>3GPP TS 38.212: "NR; Multiplexing and channel coding"</w:t>
      </w:r>
      <w:bookmarkEnd w:id="25"/>
      <w:r w:rsidR="00E121B7">
        <w:t>.</w:t>
      </w:r>
    </w:p>
    <w:sectPr w:rsidR="00C75AA9" w:rsidSect="009C7CE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AAFB8" w14:textId="77777777" w:rsidR="00A81445" w:rsidRDefault="00A81445" w:rsidP="00904C26">
      <w:r>
        <w:separator/>
      </w:r>
    </w:p>
  </w:endnote>
  <w:endnote w:type="continuationSeparator" w:id="0">
    <w:p w14:paraId="0362405B" w14:textId="77777777" w:rsidR="00A81445" w:rsidRDefault="00A81445" w:rsidP="0090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0F198" w14:textId="77777777" w:rsidR="00A81445" w:rsidRDefault="00A81445" w:rsidP="00904C26">
      <w:r>
        <w:separator/>
      </w:r>
    </w:p>
  </w:footnote>
  <w:footnote w:type="continuationSeparator" w:id="0">
    <w:p w14:paraId="32FAE206" w14:textId="77777777" w:rsidR="00A81445" w:rsidRDefault="00A81445" w:rsidP="00904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5CE4EE6A"/>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5"/>
  </w:num>
  <w:num w:numId="2">
    <w:abstractNumId w:val="10"/>
  </w:num>
  <w:num w:numId="3">
    <w:abstractNumId w:val="5"/>
  </w:num>
  <w:num w:numId="4">
    <w:abstractNumId w:val="5"/>
  </w:num>
  <w:num w:numId="5">
    <w:abstractNumId w:val="1"/>
  </w:num>
  <w:num w:numId="6">
    <w:abstractNumId w:val="5"/>
  </w:num>
  <w:num w:numId="7">
    <w:abstractNumId w:val="5"/>
  </w:num>
  <w:num w:numId="8">
    <w:abstractNumId w:val="3"/>
  </w:num>
  <w:num w:numId="9">
    <w:abstractNumId w:val="7"/>
  </w:num>
  <w:num w:numId="10">
    <w:abstractNumId w:val="4"/>
  </w:num>
  <w:num w:numId="11">
    <w:abstractNumId w:val="2"/>
  </w:num>
  <w:num w:numId="12">
    <w:abstractNumId w:val="9"/>
  </w:num>
  <w:num w:numId="13">
    <w:abstractNumId w:val="6"/>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5A"/>
    <w:rsid w:val="00006B6B"/>
    <w:rsid w:val="00043DA1"/>
    <w:rsid w:val="00054DA1"/>
    <w:rsid w:val="00066643"/>
    <w:rsid w:val="000A5745"/>
    <w:rsid w:val="000D159F"/>
    <w:rsid w:val="001138B8"/>
    <w:rsid w:val="0013565D"/>
    <w:rsid w:val="00146C64"/>
    <w:rsid w:val="001E2C7B"/>
    <w:rsid w:val="001E74A4"/>
    <w:rsid w:val="00255B1E"/>
    <w:rsid w:val="00273685"/>
    <w:rsid w:val="00274E76"/>
    <w:rsid w:val="002908B7"/>
    <w:rsid w:val="00294582"/>
    <w:rsid w:val="00295F2D"/>
    <w:rsid w:val="002A25E0"/>
    <w:rsid w:val="00326BFD"/>
    <w:rsid w:val="00330888"/>
    <w:rsid w:val="00334B96"/>
    <w:rsid w:val="00343AD0"/>
    <w:rsid w:val="003725CE"/>
    <w:rsid w:val="00377FB4"/>
    <w:rsid w:val="003A2FBC"/>
    <w:rsid w:val="003B5046"/>
    <w:rsid w:val="003D249E"/>
    <w:rsid w:val="00403A8C"/>
    <w:rsid w:val="0044753E"/>
    <w:rsid w:val="004619FA"/>
    <w:rsid w:val="00481D9B"/>
    <w:rsid w:val="00494316"/>
    <w:rsid w:val="00496774"/>
    <w:rsid w:val="004C0CEF"/>
    <w:rsid w:val="004D11A7"/>
    <w:rsid w:val="004D7656"/>
    <w:rsid w:val="004E3823"/>
    <w:rsid w:val="004F5D5A"/>
    <w:rsid w:val="0050612A"/>
    <w:rsid w:val="00536A6A"/>
    <w:rsid w:val="00565923"/>
    <w:rsid w:val="005B3848"/>
    <w:rsid w:val="005F5205"/>
    <w:rsid w:val="00613A7F"/>
    <w:rsid w:val="006C3ED9"/>
    <w:rsid w:val="006C6957"/>
    <w:rsid w:val="006D7378"/>
    <w:rsid w:val="00720830"/>
    <w:rsid w:val="0073114F"/>
    <w:rsid w:val="007774A2"/>
    <w:rsid w:val="00781FB6"/>
    <w:rsid w:val="007F3FD6"/>
    <w:rsid w:val="00821C05"/>
    <w:rsid w:val="008944B1"/>
    <w:rsid w:val="00894947"/>
    <w:rsid w:val="008B74E1"/>
    <w:rsid w:val="008C0446"/>
    <w:rsid w:val="008C67E2"/>
    <w:rsid w:val="008F2DB5"/>
    <w:rsid w:val="008F6FEC"/>
    <w:rsid w:val="00902433"/>
    <w:rsid w:val="00904731"/>
    <w:rsid w:val="00904C26"/>
    <w:rsid w:val="009267F4"/>
    <w:rsid w:val="009310B4"/>
    <w:rsid w:val="00932691"/>
    <w:rsid w:val="00985494"/>
    <w:rsid w:val="00993A0E"/>
    <w:rsid w:val="009C7CE9"/>
    <w:rsid w:val="00A35119"/>
    <w:rsid w:val="00A81445"/>
    <w:rsid w:val="00A963E5"/>
    <w:rsid w:val="00B50D66"/>
    <w:rsid w:val="00B85E29"/>
    <w:rsid w:val="00BA58BC"/>
    <w:rsid w:val="00C74730"/>
    <w:rsid w:val="00C74A02"/>
    <w:rsid w:val="00C75AA9"/>
    <w:rsid w:val="00CA3F7B"/>
    <w:rsid w:val="00CD2E37"/>
    <w:rsid w:val="00D17BBA"/>
    <w:rsid w:val="00D4107E"/>
    <w:rsid w:val="00D64D9C"/>
    <w:rsid w:val="00D8778C"/>
    <w:rsid w:val="00DD0ED0"/>
    <w:rsid w:val="00DD762E"/>
    <w:rsid w:val="00DE5411"/>
    <w:rsid w:val="00E121B7"/>
    <w:rsid w:val="00ED1B15"/>
    <w:rsid w:val="00EF123C"/>
    <w:rsid w:val="00F06445"/>
    <w:rsid w:val="00F26F46"/>
    <w:rsid w:val="00F4022B"/>
    <w:rsid w:val="00F46D96"/>
    <w:rsid w:val="00F47C3E"/>
    <w:rsid w:val="00FA33A4"/>
    <w:rsid w:val="00FB5E95"/>
    <w:rsid w:val="00FC76C8"/>
    <w:rsid w:val="00FD252D"/>
    <w:rsid w:val="00FF0A8C"/>
    <w:rsid w:val="00FF2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5E6A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rsid w:val="004F5D5A"/>
    <w:pPr>
      <w:numPr>
        <w:ilvl w:val="3"/>
      </w:numPr>
      <w:outlineLvl w:val="3"/>
    </w:pPr>
    <w:rPr>
      <w:i/>
    </w:rPr>
  </w:style>
  <w:style w:type="paragraph" w:styleId="5">
    <w:name w:val="heading 5"/>
    <w:basedOn w:val="4"/>
    <w:next w:val="a"/>
    <w:link w:val="50"/>
    <w:uiPriority w:val="9"/>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4"/>
    <w:uiPriority w:val="34"/>
    <w:rsid w:val="008944B1"/>
    <w:pPr>
      <w:ind w:firstLineChars="200" w:firstLine="42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904C26"/>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904C26"/>
    <w:rPr>
      <w:rFonts w:ascii="Times" w:eastAsia="Batang" w:hAnsi="Times" w:cs="Times New Roman"/>
      <w:kern w:val="0"/>
      <w:sz w:val="18"/>
      <w:szCs w:val="18"/>
      <w:lang w:val="en-GB" w:eastAsia="en-US"/>
    </w:rPr>
  </w:style>
  <w:style w:type="paragraph" w:styleId="a7">
    <w:name w:val="footer"/>
    <w:basedOn w:val="a"/>
    <w:link w:val="a8"/>
    <w:uiPriority w:val="99"/>
    <w:unhideWhenUsed/>
    <w:rsid w:val="00904C26"/>
    <w:pPr>
      <w:tabs>
        <w:tab w:val="center" w:pos="4153"/>
        <w:tab w:val="right" w:pos="8306"/>
      </w:tabs>
      <w:snapToGrid w:val="0"/>
    </w:pPr>
    <w:rPr>
      <w:sz w:val="18"/>
      <w:szCs w:val="18"/>
    </w:rPr>
  </w:style>
  <w:style w:type="character" w:customStyle="1" w:styleId="a8">
    <w:name w:val="页脚 字符"/>
    <w:basedOn w:val="a0"/>
    <w:link w:val="a7"/>
    <w:uiPriority w:val="99"/>
    <w:rsid w:val="00904C26"/>
    <w:rPr>
      <w:rFonts w:ascii="Times" w:eastAsia="Batang" w:hAnsi="Times" w:cs="Times New Roman"/>
      <w:kern w:val="0"/>
      <w:sz w:val="18"/>
      <w:szCs w:val="18"/>
      <w:lang w:val="en-GB" w:eastAsia="en-US"/>
    </w:rPr>
  </w:style>
  <w:style w:type="character" w:styleId="a9">
    <w:name w:val="Placeholder Text"/>
    <w:basedOn w:val="a0"/>
    <w:uiPriority w:val="99"/>
    <w:semiHidden/>
    <w:rsid w:val="00D17BBA"/>
    <w:rPr>
      <w:color w:val="808080"/>
    </w:rPr>
  </w:style>
  <w:style w:type="paragraph" w:customStyle="1" w:styleId="TAH">
    <w:name w:val="TAH"/>
    <w:basedOn w:val="TAC"/>
    <w:link w:val="TAHCar"/>
    <w:rsid w:val="00FB5E95"/>
    <w:rPr>
      <w:b/>
    </w:rPr>
  </w:style>
  <w:style w:type="paragraph" w:customStyle="1" w:styleId="TAC">
    <w:name w:val="TAC"/>
    <w:basedOn w:val="a"/>
    <w:link w:val="TACChar"/>
    <w:rsid w:val="00FB5E95"/>
    <w:pPr>
      <w:keepNext/>
      <w:keepLines/>
      <w:jc w:val="center"/>
    </w:pPr>
    <w:rPr>
      <w:rFonts w:ascii="Arial" w:eastAsiaTheme="minorEastAsia" w:hAnsi="Arial"/>
      <w:sz w:val="18"/>
      <w:szCs w:val="20"/>
    </w:rPr>
  </w:style>
  <w:style w:type="character" w:customStyle="1" w:styleId="TACChar">
    <w:name w:val="TAC Char"/>
    <w:link w:val="TAC"/>
    <w:qFormat/>
    <w:locked/>
    <w:rsid w:val="00FB5E95"/>
    <w:rPr>
      <w:rFonts w:ascii="Arial" w:hAnsi="Arial" w:cs="Times New Roman"/>
      <w:kern w:val="0"/>
      <w:sz w:val="18"/>
      <w:szCs w:val="20"/>
      <w:lang w:val="en-GB" w:eastAsia="en-US"/>
    </w:rPr>
  </w:style>
  <w:style w:type="character" w:customStyle="1" w:styleId="TAHCar">
    <w:name w:val="TAH Car"/>
    <w:link w:val="TAH"/>
    <w:qFormat/>
    <w:rsid w:val="00FB5E95"/>
    <w:rPr>
      <w:rFonts w:ascii="Arial" w:hAnsi="Arial" w:cs="Times New Roman"/>
      <w:b/>
      <w:kern w:val="0"/>
      <w:sz w:val="18"/>
      <w:szCs w:val="20"/>
      <w:lang w:val="en-GB" w:eastAsia="en-US"/>
    </w:rPr>
  </w:style>
  <w:style w:type="paragraph" w:styleId="aa">
    <w:name w:val="caption"/>
    <w:basedOn w:val="a"/>
    <w:next w:val="a"/>
    <w:uiPriority w:val="35"/>
    <w:unhideWhenUsed/>
    <w:rsid w:val="00FB5E95"/>
    <w:rPr>
      <w:rFonts w:asciiTheme="majorHAnsi" w:eastAsia="黑体" w:hAnsiTheme="majorHAnsi" w:cstheme="majorBidi"/>
      <w:szCs w:val="20"/>
    </w:rPr>
  </w:style>
  <w:style w:type="paragraph" w:styleId="ab">
    <w:name w:val="Balloon Text"/>
    <w:basedOn w:val="a"/>
    <w:link w:val="ac"/>
    <w:uiPriority w:val="99"/>
    <w:semiHidden/>
    <w:unhideWhenUsed/>
    <w:rsid w:val="000D159F"/>
    <w:rPr>
      <w:sz w:val="18"/>
      <w:szCs w:val="18"/>
    </w:rPr>
  </w:style>
  <w:style w:type="character" w:customStyle="1" w:styleId="ac">
    <w:name w:val="批注框文本 字符"/>
    <w:basedOn w:val="a0"/>
    <w:link w:val="ab"/>
    <w:uiPriority w:val="99"/>
    <w:semiHidden/>
    <w:rsid w:val="000D159F"/>
    <w:rPr>
      <w:rFonts w:ascii="Times" w:eastAsia="Batang" w:hAnsi="Times" w:cs="Times New Roman"/>
      <w:kern w:val="0"/>
      <w:sz w:val="18"/>
      <w:szCs w:val="18"/>
      <w:lang w:val="en-GB" w:eastAsia="en-US"/>
    </w:rPr>
  </w:style>
  <w:style w:type="paragraph" w:customStyle="1" w:styleId="title1">
    <w:name w:val="title 1"/>
    <w:basedOn w:val="1"/>
    <w:next w:val="a"/>
    <w:link w:val="title1Char"/>
    <w:qFormat/>
    <w:rsid w:val="002A25E0"/>
    <w:pPr>
      <w:keepNext/>
      <w:keepLines/>
      <w:widowControl/>
      <w:numPr>
        <w:numId w:val="8"/>
      </w:numPr>
      <w:pBdr>
        <w:top w:val="single" w:sz="12" w:space="3" w:color="auto"/>
      </w:pBdr>
      <w:overflowPunct w:val="0"/>
      <w:autoSpaceDE w:val="0"/>
      <w:autoSpaceDN w:val="0"/>
      <w:adjustRightInd w:val="0"/>
      <w:spacing w:beforeLines="50" w:before="156" w:afterLines="50" w:after="156"/>
      <w:textAlignment w:val="baseline"/>
    </w:pPr>
    <w:rPr>
      <w:rFonts w:eastAsia="宋体"/>
      <w:b w:val="0"/>
      <w:bCs w:val="0"/>
      <w:kern w:val="0"/>
      <w:sz w:val="36"/>
      <w:szCs w:val="20"/>
      <w:lang w:val="en-US" w:eastAsia="zh-CN"/>
    </w:rPr>
  </w:style>
  <w:style w:type="paragraph" w:customStyle="1" w:styleId="title2">
    <w:name w:val="title 2"/>
    <w:basedOn w:val="2"/>
    <w:next w:val="a"/>
    <w:link w:val="title2Char"/>
    <w:qFormat/>
    <w:rsid w:val="006C3ED9"/>
    <w:pPr>
      <w:widowControl/>
      <w:numPr>
        <w:numId w:val="8"/>
      </w:numPr>
      <w:ind w:left="0" w:firstLine="0"/>
      <w:jc w:val="both"/>
    </w:pPr>
    <w:rPr>
      <w:rFonts w:eastAsia="微软雅黑" w:cs="Arial"/>
      <w:b w:val="0"/>
      <w:i w:val="0"/>
      <w:sz w:val="28"/>
      <w:lang w:val="en-US" w:eastAsia="zh-CN"/>
    </w:rPr>
  </w:style>
  <w:style w:type="character" w:customStyle="1" w:styleId="title1Char">
    <w:name w:val="title 1 Char"/>
    <w:link w:val="title1"/>
    <w:rsid w:val="002A25E0"/>
    <w:rPr>
      <w:rFonts w:ascii="Arial" w:eastAsia="宋体" w:hAnsi="Arial" w:cs="Times New Roman"/>
      <w:kern w:val="0"/>
      <w:sz w:val="36"/>
      <w:szCs w:val="20"/>
    </w:rPr>
  </w:style>
  <w:style w:type="paragraph" w:customStyle="1" w:styleId="title3">
    <w:name w:val="title 3"/>
    <w:basedOn w:val="title2"/>
    <w:next w:val="a"/>
    <w:link w:val="title30"/>
    <w:qFormat/>
    <w:rsid w:val="009C7CE9"/>
    <w:pPr>
      <w:numPr>
        <w:ilvl w:val="2"/>
      </w:numPr>
      <w:outlineLvl w:val="2"/>
    </w:pPr>
    <w:rPr>
      <w:sz w:val="22"/>
    </w:rPr>
  </w:style>
  <w:style w:type="table" w:styleId="ad">
    <w:name w:val="Table Grid"/>
    <w:basedOn w:val="a1"/>
    <w:uiPriority w:val="39"/>
    <w:qFormat/>
    <w:rsid w:val="009C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9C7CE9"/>
    <w:rPr>
      <w:sz w:val="21"/>
      <w:szCs w:val="21"/>
    </w:rPr>
  </w:style>
  <w:style w:type="paragraph" w:styleId="af">
    <w:name w:val="annotation text"/>
    <w:basedOn w:val="a"/>
    <w:link w:val="11"/>
    <w:uiPriority w:val="99"/>
    <w:rsid w:val="009C7CE9"/>
    <w:pPr>
      <w:spacing w:after="120"/>
      <w:jc w:val="both"/>
    </w:pPr>
    <w:rPr>
      <w:rFonts w:ascii="Times New Roman" w:eastAsia="Times New Roman" w:hAnsi="Times New Roman"/>
      <w:lang w:val="en-US"/>
    </w:rPr>
  </w:style>
  <w:style w:type="character" w:customStyle="1" w:styleId="af0">
    <w:name w:val="批注文字 字符"/>
    <w:basedOn w:val="a0"/>
    <w:uiPriority w:val="99"/>
    <w:semiHidden/>
    <w:rsid w:val="009C7CE9"/>
    <w:rPr>
      <w:rFonts w:ascii="Times" w:eastAsia="Batang" w:hAnsi="Times" w:cs="Times New Roman"/>
      <w:kern w:val="0"/>
      <w:sz w:val="20"/>
      <w:szCs w:val="24"/>
      <w:lang w:val="en-GB" w:eastAsia="en-US"/>
    </w:rPr>
  </w:style>
  <w:style w:type="paragraph" w:customStyle="1" w:styleId="references">
    <w:name w:val="references"/>
    <w:qFormat/>
    <w:rsid w:val="009C7CE9"/>
    <w:pPr>
      <w:numPr>
        <w:numId w:val="9"/>
      </w:numPr>
      <w:ind w:left="357" w:hanging="357"/>
      <w:jc w:val="both"/>
    </w:pPr>
    <w:rPr>
      <w:rFonts w:ascii="Times New Roman" w:hAnsi="Times New Roman" w:cs="Times New Roman"/>
      <w:noProof/>
      <w:kern w:val="0"/>
      <w:sz w:val="20"/>
      <w:szCs w:val="16"/>
    </w:r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34"/>
    <w:qFormat/>
    <w:locked/>
    <w:rsid w:val="009C7CE9"/>
    <w:rPr>
      <w:rFonts w:ascii="Times" w:eastAsia="Batang" w:hAnsi="Times" w:cs="Times New Roman"/>
      <w:kern w:val="0"/>
      <w:sz w:val="20"/>
      <w:szCs w:val="24"/>
      <w:lang w:val="en-GB" w:eastAsia="en-US"/>
    </w:rPr>
  </w:style>
  <w:style w:type="character" w:customStyle="1" w:styleId="11">
    <w:name w:val="批注文字 字符1"/>
    <w:link w:val="af"/>
    <w:uiPriority w:val="99"/>
    <w:rsid w:val="009C7CE9"/>
    <w:rPr>
      <w:rFonts w:ascii="Times New Roman" w:eastAsia="Times New Roman" w:hAnsi="Times New Roman" w:cs="Times New Roman"/>
      <w:kern w:val="0"/>
      <w:sz w:val="20"/>
      <w:szCs w:val="24"/>
      <w:lang w:eastAsia="en-US"/>
    </w:rPr>
  </w:style>
  <w:style w:type="character" w:customStyle="1" w:styleId="title2Char">
    <w:name w:val="title 2 Char"/>
    <w:link w:val="title2"/>
    <w:rsid w:val="006C3ED9"/>
    <w:rPr>
      <w:rFonts w:ascii="Arial" w:eastAsia="微软雅黑" w:hAnsi="Arial" w:cs="Arial"/>
      <w:bCs/>
      <w:iCs/>
      <w:kern w:val="0"/>
      <w:sz w:val="28"/>
      <w:szCs w:val="28"/>
    </w:rPr>
  </w:style>
  <w:style w:type="paragraph" w:customStyle="1" w:styleId="proposal">
    <w:name w:val="proposal"/>
    <w:basedOn w:val="af1"/>
    <w:next w:val="a"/>
    <w:link w:val="proposalChar"/>
    <w:qFormat/>
    <w:rsid w:val="009C7CE9"/>
    <w:pPr>
      <w:numPr>
        <w:numId w:val="11"/>
      </w:numPr>
      <w:spacing w:beforeLines="50" w:before="120" w:afterLines="50"/>
      <w:ind w:left="1134" w:hanging="1134"/>
      <w:jc w:val="both"/>
    </w:pPr>
    <w:rPr>
      <w:rFonts w:ascii="Times New Roman" w:eastAsia="宋体" w:hAnsi="Times New Roman"/>
      <w:b/>
      <w:szCs w:val="20"/>
      <w:lang w:val="en-US" w:eastAsia="zh-CN"/>
    </w:rPr>
  </w:style>
  <w:style w:type="character" w:customStyle="1" w:styleId="title30">
    <w:name w:val="title 3 字符"/>
    <w:link w:val="title3"/>
    <w:rsid w:val="009C7CE9"/>
    <w:rPr>
      <w:rFonts w:ascii="Arial" w:eastAsia="Arial" w:hAnsi="Arial" w:cs="Arial"/>
      <w:bCs/>
      <w:iCs/>
      <w:kern w:val="0"/>
      <w:sz w:val="22"/>
      <w:szCs w:val="28"/>
    </w:rPr>
  </w:style>
  <w:style w:type="paragraph" w:customStyle="1" w:styleId="bullet1">
    <w:name w:val="bullet1"/>
    <w:basedOn w:val="a"/>
    <w:link w:val="bullet10"/>
    <w:qFormat/>
    <w:rsid w:val="009C7CE9"/>
    <w:pPr>
      <w:numPr>
        <w:numId w:val="10"/>
      </w:numPr>
      <w:spacing w:after="120"/>
      <w:jc w:val="both"/>
    </w:pPr>
    <w:rPr>
      <w:rFonts w:ascii="Times New Roman" w:eastAsia="宋体" w:hAnsi="Times New Roman"/>
      <w:lang w:val="en-US" w:eastAsia="zh-CN"/>
    </w:rPr>
  </w:style>
  <w:style w:type="character" w:customStyle="1" w:styleId="proposalChar">
    <w:name w:val="proposal Char"/>
    <w:link w:val="proposal"/>
    <w:rsid w:val="009C7CE9"/>
    <w:rPr>
      <w:rFonts w:ascii="Times New Roman" w:eastAsia="宋体" w:hAnsi="Times New Roman" w:cs="Times New Roman"/>
      <w:b/>
      <w:kern w:val="0"/>
      <w:sz w:val="20"/>
      <w:szCs w:val="20"/>
    </w:rPr>
  </w:style>
  <w:style w:type="character" w:customStyle="1" w:styleId="bullet10">
    <w:name w:val="bullet1 字符"/>
    <w:link w:val="bullet1"/>
    <w:rsid w:val="009C7CE9"/>
    <w:rPr>
      <w:rFonts w:ascii="Times New Roman" w:eastAsia="宋体" w:hAnsi="Times New Roman" w:cs="Times New Roman"/>
      <w:kern w:val="0"/>
      <w:sz w:val="20"/>
      <w:szCs w:val="24"/>
    </w:rPr>
  </w:style>
  <w:style w:type="paragraph" w:customStyle="1" w:styleId="bullet2">
    <w:name w:val="bullet2"/>
    <w:basedOn w:val="bullet1"/>
    <w:link w:val="bullet20"/>
    <w:qFormat/>
    <w:rsid w:val="009C7CE9"/>
    <w:pPr>
      <w:numPr>
        <w:ilvl w:val="1"/>
      </w:numPr>
    </w:pPr>
  </w:style>
  <w:style w:type="paragraph" w:customStyle="1" w:styleId="bullet3">
    <w:name w:val="bullet3"/>
    <w:basedOn w:val="bullet1"/>
    <w:link w:val="bullet30"/>
    <w:qFormat/>
    <w:rsid w:val="009C7CE9"/>
    <w:pPr>
      <w:numPr>
        <w:ilvl w:val="2"/>
      </w:numPr>
    </w:pPr>
  </w:style>
  <w:style w:type="character" w:customStyle="1" w:styleId="bullet20">
    <w:name w:val="bullet2 字符"/>
    <w:basedOn w:val="bullet10"/>
    <w:link w:val="bullet2"/>
    <w:rsid w:val="009C7CE9"/>
    <w:rPr>
      <w:rFonts w:ascii="Times New Roman" w:eastAsia="宋体" w:hAnsi="Times New Roman" w:cs="Times New Roman"/>
      <w:kern w:val="0"/>
      <w:sz w:val="20"/>
      <w:szCs w:val="24"/>
    </w:rPr>
  </w:style>
  <w:style w:type="character" w:customStyle="1" w:styleId="bullet30">
    <w:name w:val="bullet3 字符"/>
    <w:basedOn w:val="bullet10"/>
    <w:link w:val="bullet3"/>
    <w:rsid w:val="009C7CE9"/>
    <w:rPr>
      <w:rFonts w:ascii="Times New Roman" w:eastAsia="宋体" w:hAnsi="Times New Roman" w:cs="Times New Roman"/>
      <w:kern w:val="0"/>
      <w:sz w:val="20"/>
      <w:szCs w:val="24"/>
    </w:rPr>
  </w:style>
  <w:style w:type="paragraph" w:customStyle="1" w:styleId="table">
    <w:name w:val="table"/>
    <w:basedOn w:val="a"/>
    <w:next w:val="a"/>
    <w:link w:val="table0"/>
    <w:qFormat/>
    <w:rsid w:val="009C7CE9"/>
    <w:pPr>
      <w:numPr>
        <w:numId w:val="14"/>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rsid w:val="009C7CE9"/>
    <w:pPr>
      <w:numPr>
        <w:numId w:val="0"/>
      </w:numPr>
      <w:spacing w:after="0"/>
    </w:pPr>
  </w:style>
  <w:style w:type="character" w:customStyle="1" w:styleId="table0">
    <w:name w:val="table 字符"/>
    <w:basedOn w:val="a0"/>
    <w:link w:val="table"/>
    <w:rsid w:val="009C7CE9"/>
    <w:rPr>
      <w:rFonts w:ascii="Times New Roman" w:hAnsi="Times New Roman" w:cs="Times New Roman"/>
      <w:kern w:val="0"/>
      <w:sz w:val="20"/>
      <w:szCs w:val="24"/>
    </w:rPr>
  </w:style>
  <w:style w:type="paragraph" w:customStyle="1" w:styleId="titlereference">
    <w:name w:val="titlereference"/>
    <w:basedOn w:val="title1"/>
    <w:link w:val="titlereference0"/>
    <w:qFormat/>
    <w:rsid w:val="009C7CE9"/>
    <w:pPr>
      <w:numPr>
        <w:numId w:val="0"/>
      </w:numPr>
      <w:ind w:left="425" w:hanging="425"/>
    </w:pPr>
  </w:style>
  <w:style w:type="character" w:customStyle="1" w:styleId="tabletext0">
    <w:name w:val="tabletext 字符"/>
    <w:basedOn w:val="table0"/>
    <w:link w:val="tabletext"/>
    <w:rsid w:val="009C7CE9"/>
    <w:rPr>
      <w:rFonts w:ascii="Times New Roman" w:hAnsi="Times New Roman" w:cs="Times New Roman"/>
      <w:kern w:val="0"/>
      <w:sz w:val="20"/>
      <w:szCs w:val="24"/>
    </w:rPr>
  </w:style>
  <w:style w:type="character" w:customStyle="1" w:styleId="titlereference0">
    <w:name w:val="titlereference 字符"/>
    <w:basedOn w:val="title1Char"/>
    <w:link w:val="titlereference"/>
    <w:rsid w:val="009C7CE9"/>
    <w:rPr>
      <w:rFonts w:ascii="Arial" w:eastAsia="宋体" w:hAnsi="Arial" w:cs="Times New Roman"/>
      <w:kern w:val="0"/>
      <w:sz w:val="36"/>
      <w:szCs w:val="20"/>
    </w:rPr>
  </w:style>
  <w:style w:type="paragraph" w:customStyle="1" w:styleId="observation">
    <w:name w:val="observation"/>
    <w:basedOn w:val="a"/>
    <w:link w:val="observation0"/>
    <w:qFormat/>
    <w:rsid w:val="009C7CE9"/>
    <w:pPr>
      <w:numPr>
        <w:numId w:val="13"/>
      </w:numPr>
      <w:spacing w:after="120"/>
      <w:ind w:left="1418" w:hanging="1418"/>
      <w:jc w:val="both"/>
    </w:pPr>
    <w:rPr>
      <w:rFonts w:ascii="Times New Roman" w:eastAsia="宋体" w:hAnsi="Times New Roman"/>
      <w:b/>
      <w:lang w:val="en-US"/>
    </w:rPr>
  </w:style>
  <w:style w:type="paragraph" w:customStyle="1" w:styleId="boldbullet1">
    <w:name w:val="boldbullet1"/>
    <w:basedOn w:val="bullet1"/>
    <w:link w:val="boldbullet10"/>
    <w:qFormat/>
    <w:rsid w:val="009C7CE9"/>
    <w:rPr>
      <w:b/>
    </w:rPr>
  </w:style>
  <w:style w:type="character" w:customStyle="1" w:styleId="observation0">
    <w:name w:val="observation 字符"/>
    <w:basedOn w:val="proposalChar"/>
    <w:link w:val="observation"/>
    <w:rsid w:val="009C7CE9"/>
    <w:rPr>
      <w:rFonts w:ascii="Times New Roman" w:eastAsia="宋体" w:hAnsi="Times New Roman" w:cs="Times New Roman"/>
      <w:b/>
      <w:kern w:val="0"/>
      <w:sz w:val="20"/>
      <w:szCs w:val="24"/>
      <w:lang w:eastAsia="en-US"/>
    </w:rPr>
  </w:style>
  <w:style w:type="paragraph" w:customStyle="1" w:styleId="boldbullet2">
    <w:name w:val="boldbullet2"/>
    <w:basedOn w:val="bullet2"/>
    <w:link w:val="boldbullet20"/>
    <w:qFormat/>
    <w:rsid w:val="009C7CE9"/>
    <w:rPr>
      <w:b/>
    </w:rPr>
  </w:style>
  <w:style w:type="character" w:customStyle="1" w:styleId="boldbullet10">
    <w:name w:val="boldbullet1 字符"/>
    <w:basedOn w:val="bullet10"/>
    <w:link w:val="boldbullet1"/>
    <w:rsid w:val="009C7CE9"/>
    <w:rPr>
      <w:rFonts w:ascii="Times New Roman" w:eastAsia="宋体" w:hAnsi="Times New Roman" w:cs="Times New Roman"/>
      <w:b/>
      <w:kern w:val="0"/>
      <w:sz w:val="20"/>
      <w:szCs w:val="24"/>
    </w:rPr>
  </w:style>
  <w:style w:type="character" w:customStyle="1" w:styleId="boldbullet20">
    <w:name w:val="boldbullet2 字符"/>
    <w:basedOn w:val="bullet20"/>
    <w:link w:val="boldbullet2"/>
    <w:rsid w:val="009C7CE9"/>
    <w:rPr>
      <w:rFonts w:ascii="Times New Roman" w:eastAsia="宋体" w:hAnsi="Times New Roman" w:cs="Times New Roman"/>
      <w:b/>
      <w:kern w:val="0"/>
      <w:sz w:val="20"/>
      <w:szCs w:val="24"/>
    </w:rPr>
  </w:style>
  <w:style w:type="paragraph" w:customStyle="1" w:styleId="figure">
    <w:name w:val="figure"/>
    <w:basedOn w:val="a"/>
    <w:next w:val="a"/>
    <w:link w:val="figure0"/>
    <w:qFormat/>
    <w:rsid w:val="009C7CE9"/>
    <w:pPr>
      <w:numPr>
        <w:numId w:val="15"/>
      </w:numPr>
      <w:spacing w:after="120"/>
      <w:jc w:val="center"/>
    </w:pPr>
    <w:rPr>
      <w:rFonts w:ascii="Times New Roman" w:eastAsia="Times New Roman" w:hAnsi="Times New Roman"/>
      <w:lang w:val="en-US"/>
    </w:rPr>
  </w:style>
  <w:style w:type="character" w:customStyle="1" w:styleId="figure0">
    <w:name w:val="figure 字符"/>
    <w:basedOn w:val="table0"/>
    <w:link w:val="figure"/>
    <w:rsid w:val="009C7CE9"/>
    <w:rPr>
      <w:rFonts w:ascii="Times New Roman" w:eastAsia="Times New Roman" w:hAnsi="Times New Roman" w:cs="Times New Roman"/>
      <w:kern w:val="0"/>
      <w:sz w:val="20"/>
      <w:szCs w:val="24"/>
      <w:lang w:eastAsia="en-US"/>
    </w:rPr>
  </w:style>
  <w:style w:type="paragraph" w:styleId="af1">
    <w:name w:val="Body Text"/>
    <w:basedOn w:val="a"/>
    <w:link w:val="af2"/>
    <w:uiPriority w:val="99"/>
    <w:semiHidden/>
    <w:unhideWhenUsed/>
    <w:rsid w:val="009C7CE9"/>
    <w:pPr>
      <w:spacing w:after="120"/>
    </w:pPr>
  </w:style>
  <w:style w:type="character" w:customStyle="1" w:styleId="af2">
    <w:name w:val="正文文本 字符"/>
    <w:basedOn w:val="a0"/>
    <w:link w:val="af1"/>
    <w:uiPriority w:val="99"/>
    <w:semiHidden/>
    <w:rsid w:val="009C7CE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496960">
      <w:bodyDiv w:val="1"/>
      <w:marLeft w:val="0"/>
      <w:marRight w:val="0"/>
      <w:marTop w:val="0"/>
      <w:marBottom w:val="0"/>
      <w:divBdr>
        <w:top w:val="none" w:sz="0" w:space="0" w:color="auto"/>
        <w:left w:val="none" w:sz="0" w:space="0" w:color="auto"/>
        <w:bottom w:val="none" w:sz="0" w:space="0" w:color="auto"/>
        <w:right w:val="none" w:sz="0" w:space="0" w:color="auto"/>
      </w:divBdr>
    </w:div>
    <w:div w:id="97159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330BE-68A5-4E28-B50C-129C78809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B9EF6-DCE4-4706-BA8F-A471CD05681D}">
  <ds:schemaRefs>
    <ds:schemaRef ds:uri="http://schemas.microsoft.com/sharepoint/v3/contenttype/forms"/>
  </ds:schemaRefs>
</ds:datastoreItem>
</file>

<file path=customXml/itemProps3.xml><?xml version="1.0" encoding="utf-8"?>
<ds:datastoreItem xmlns:ds="http://schemas.openxmlformats.org/officeDocument/2006/customXml" ds:itemID="{FE09A526-5AC2-4629-8E17-F0B0CB1B690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E97784F-58B9-4C67-BFAD-F87D1ED21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1840</Words>
  <Characters>10494</Characters>
  <Application>Microsoft Office Word</Application>
  <DocSecurity>0</DocSecurity>
  <Lines>87</Lines>
  <Paragraphs>24</Paragraphs>
  <ScaleCrop>false</ScaleCrop>
  <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刘殷卉</cp:lastModifiedBy>
  <cp:revision>20</cp:revision>
  <dcterms:created xsi:type="dcterms:W3CDTF">2024-02-04T02:59:00Z</dcterms:created>
  <dcterms:modified xsi:type="dcterms:W3CDTF">2024-02-18T07:57:00Z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